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2196D" w14:textId="77777777" w:rsidR="0060560B" w:rsidRPr="0060560B" w:rsidRDefault="0060560B" w:rsidP="0060560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outlineLvl w:val="0"/>
        <w:rPr>
          <w:rFonts w:ascii="Arial" w:eastAsia="Times New Roman" w:hAnsi="Arial" w:cs="Arial"/>
          <w:b/>
          <w:bCs/>
          <w:kern w:val="36"/>
          <w:sz w:val="32"/>
          <w:szCs w:val="32"/>
          <w:bdr w:val="none" w:sz="0" w:space="0" w:color="auto"/>
          <w14:textOutline w14:w="0" w14:cap="rnd" w14:cmpd="sng" w14:algn="ctr">
            <w14:noFill/>
            <w14:prstDash w14:val="solid"/>
            <w14:bevel/>
          </w14:textOutline>
        </w:rPr>
      </w:pPr>
      <w:r w:rsidRPr="0060560B">
        <w:rPr>
          <w:rFonts w:ascii="Arial" w:eastAsia="Times New Roman" w:hAnsi="Arial" w:cs="Arial"/>
          <w:b/>
          <w:bCs/>
          <w:kern w:val="36"/>
          <w:sz w:val="32"/>
          <w:szCs w:val="32"/>
          <w:bdr w:val="none" w:sz="0" w:space="0" w:color="auto"/>
          <w14:textOutline w14:w="0" w14:cap="rnd" w14:cmpd="sng" w14:algn="ctr">
            <w14:noFill/>
            <w14:prstDash w14:val="solid"/>
            <w14:bevel/>
          </w14:textOutline>
        </w:rPr>
        <w:t>Holzschutz im Einklang mit der Natur</w:t>
      </w:r>
    </w:p>
    <w:p w14:paraId="3C0FB512" w14:textId="77777777" w:rsidR="0073203E" w:rsidRPr="0060560B" w:rsidRDefault="0073203E">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Arial" w:eastAsia="Arial" w:hAnsi="Arial" w:cs="Arial"/>
          <w:sz w:val="26"/>
          <w:szCs w:val="26"/>
          <w:shd w:val="clear" w:color="auto" w:fill="FFFFFF"/>
        </w:rPr>
      </w:pPr>
    </w:p>
    <w:p w14:paraId="5F8225A4" w14:textId="2ACA6087" w:rsidR="00296F11" w:rsidRPr="000A5038" w:rsidRDefault="002E7946">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Arial" w:hAnsi="Arial"/>
          <w:color w:val="auto"/>
          <w:sz w:val="26"/>
          <w:szCs w:val="26"/>
          <w:shd w:val="clear" w:color="auto" w:fill="FFFFFF"/>
        </w:rPr>
      </w:pPr>
      <w:r w:rsidRPr="0060560B">
        <w:rPr>
          <w:rFonts w:ascii="Arial" w:hAnsi="Arial"/>
          <w:color w:val="auto"/>
          <w:sz w:val="26"/>
          <w:szCs w:val="26"/>
          <w:shd w:val="clear" w:color="auto" w:fill="FFFFFF"/>
        </w:rPr>
        <w:t xml:space="preserve">Die </w:t>
      </w:r>
      <w:r w:rsidR="00495F71" w:rsidRPr="0060560B">
        <w:rPr>
          <w:rFonts w:ascii="Arial" w:hAnsi="Arial"/>
          <w:color w:val="auto"/>
          <w:sz w:val="26"/>
          <w:szCs w:val="26"/>
          <w:shd w:val="clear" w:color="auto" w:fill="FFFFFF"/>
        </w:rPr>
        <w:t>lösemittelfreie</w:t>
      </w:r>
      <w:r w:rsidRPr="0060560B">
        <w:rPr>
          <w:rFonts w:ascii="Arial" w:hAnsi="Arial"/>
          <w:color w:val="auto"/>
          <w:sz w:val="26"/>
          <w:szCs w:val="26"/>
          <w:shd w:val="clear" w:color="auto" w:fill="FFFFFF"/>
        </w:rPr>
        <w:t xml:space="preserve"> </w:t>
      </w:r>
      <w:r w:rsidR="0060560B" w:rsidRPr="0060560B">
        <w:rPr>
          <w:rFonts w:ascii="Arial" w:hAnsi="Arial" w:cs="Arial"/>
          <w:color w:val="auto"/>
          <w:sz w:val="26"/>
          <w:szCs w:val="26"/>
          <w:shd w:val="clear" w:color="auto" w:fill="FFFFFF"/>
        </w:rPr>
        <w:t>COLOURS FOR LIFE-</w:t>
      </w:r>
      <w:r w:rsidRPr="0060560B">
        <w:rPr>
          <w:rFonts w:ascii="Arial" w:hAnsi="Arial"/>
          <w:color w:val="auto"/>
          <w:sz w:val="26"/>
          <w:szCs w:val="26"/>
          <w:shd w:val="clear" w:color="auto" w:fill="FFFFFF"/>
        </w:rPr>
        <w:t>Holzlasur</w:t>
      </w:r>
      <w:r w:rsidRPr="000A5038">
        <w:rPr>
          <w:rFonts w:ascii="Arial" w:hAnsi="Arial"/>
          <w:color w:val="auto"/>
          <w:sz w:val="26"/>
          <w:szCs w:val="26"/>
          <w:shd w:val="clear" w:color="auto" w:fill="FFFFFF"/>
        </w:rPr>
        <w:t xml:space="preserve"> </w:t>
      </w:r>
      <w:r w:rsidR="0060560B">
        <w:rPr>
          <w:rFonts w:ascii="Arial" w:hAnsi="Arial"/>
          <w:color w:val="auto"/>
          <w:sz w:val="26"/>
          <w:szCs w:val="26"/>
          <w:shd w:val="clear" w:color="auto" w:fill="FFFFFF"/>
        </w:rPr>
        <w:t xml:space="preserve">von AURO </w:t>
      </w:r>
      <w:r w:rsidRPr="000A5038">
        <w:rPr>
          <w:rFonts w:ascii="Arial" w:hAnsi="Arial"/>
          <w:color w:val="auto"/>
          <w:sz w:val="26"/>
          <w:szCs w:val="26"/>
          <w:shd w:val="clear" w:color="auto" w:fill="FFFFFF"/>
        </w:rPr>
        <w:t xml:space="preserve">für Innen und Außen </w:t>
      </w:r>
      <w:r w:rsidR="005A3C60" w:rsidRPr="000A5038">
        <w:rPr>
          <w:rFonts w:ascii="Arial" w:hAnsi="Arial"/>
          <w:color w:val="auto"/>
          <w:sz w:val="26"/>
          <w:szCs w:val="26"/>
          <w:shd w:val="clear" w:color="auto" w:fill="FFFFFF"/>
        </w:rPr>
        <w:t>punkte</w:t>
      </w:r>
      <w:r w:rsidR="000A5038">
        <w:rPr>
          <w:rFonts w:ascii="Arial" w:hAnsi="Arial"/>
          <w:color w:val="auto"/>
          <w:sz w:val="26"/>
          <w:szCs w:val="26"/>
          <w:shd w:val="clear" w:color="auto" w:fill="FFFFFF"/>
        </w:rPr>
        <w:t>t</w:t>
      </w:r>
      <w:r w:rsidR="005A3C60" w:rsidRPr="000A5038">
        <w:rPr>
          <w:rFonts w:ascii="Arial" w:hAnsi="Arial"/>
          <w:color w:val="auto"/>
          <w:sz w:val="26"/>
          <w:szCs w:val="26"/>
          <w:shd w:val="clear" w:color="auto" w:fill="FFFFFF"/>
        </w:rPr>
        <w:t xml:space="preserve"> </w:t>
      </w:r>
      <w:r w:rsidR="00495F71" w:rsidRPr="000A5038">
        <w:rPr>
          <w:rFonts w:ascii="Arial" w:hAnsi="Arial"/>
          <w:color w:val="auto"/>
          <w:sz w:val="26"/>
          <w:szCs w:val="26"/>
          <w:shd w:val="clear" w:color="auto" w:fill="FFFFFF"/>
        </w:rPr>
        <w:t>mit</w:t>
      </w:r>
      <w:r w:rsidR="0073203E" w:rsidRPr="000A5038">
        <w:rPr>
          <w:rFonts w:ascii="Arial" w:hAnsi="Arial"/>
          <w:color w:val="auto"/>
          <w:sz w:val="26"/>
          <w:szCs w:val="26"/>
          <w:shd w:val="clear" w:color="auto" w:fill="FFFFFF"/>
        </w:rPr>
        <w:t xml:space="preserve"> ökologische</w:t>
      </w:r>
      <w:r w:rsidR="00373FF1" w:rsidRPr="000A5038">
        <w:rPr>
          <w:rFonts w:ascii="Arial" w:hAnsi="Arial"/>
          <w:color w:val="auto"/>
          <w:sz w:val="26"/>
          <w:szCs w:val="26"/>
          <w:shd w:val="clear" w:color="auto" w:fill="FFFFFF"/>
        </w:rPr>
        <w:t>r</w:t>
      </w:r>
      <w:r w:rsidR="000C0100" w:rsidRPr="000A5038">
        <w:rPr>
          <w:rFonts w:ascii="Arial" w:hAnsi="Arial"/>
          <w:color w:val="auto"/>
          <w:sz w:val="26"/>
          <w:szCs w:val="26"/>
          <w:shd w:val="clear" w:color="auto" w:fill="FFFFFF"/>
        </w:rPr>
        <w:t xml:space="preserve"> Roh</w:t>
      </w:r>
      <w:r w:rsidR="00495F71" w:rsidRPr="000A5038">
        <w:rPr>
          <w:rFonts w:ascii="Arial" w:hAnsi="Arial"/>
          <w:color w:val="auto"/>
          <w:sz w:val="26"/>
          <w:szCs w:val="26"/>
          <w:shd w:val="clear" w:color="auto" w:fill="FFFFFF"/>
        </w:rPr>
        <w:t>s</w:t>
      </w:r>
      <w:r w:rsidR="000C0100" w:rsidRPr="000A5038">
        <w:rPr>
          <w:rFonts w:ascii="Arial" w:hAnsi="Arial"/>
          <w:color w:val="auto"/>
          <w:sz w:val="26"/>
          <w:szCs w:val="26"/>
          <w:shd w:val="clear" w:color="auto" w:fill="FFFFFF"/>
        </w:rPr>
        <w:t>toff</w:t>
      </w:r>
      <w:r w:rsidR="00495F71" w:rsidRPr="000A5038">
        <w:rPr>
          <w:rFonts w:ascii="Arial" w:hAnsi="Arial"/>
          <w:color w:val="auto"/>
          <w:sz w:val="26"/>
          <w:szCs w:val="26"/>
          <w:shd w:val="clear" w:color="auto" w:fill="FFFFFF"/>
        </w:rPr>
        <w:t>rezeptu</w:t>
      </w:r>
      <w:r w:rsidR="00AC0079">
        <w:rPr>
          <w:rFonts w:ascii="Arial" w:hAnsi="Arial"/>
          <w:color w:val="auto"/>
          <w:sz w:val="26"/>
          <w:szCs w:val="26"/>
          <w:shd w:val="clear" w:color="auto" w:fill="FFFFFF"/>
        </w:rPr>
        <w:t>r</w:t>
      </w:r>
    </w:p>
    <w:p w14:paraId="774615E2" w14:textId="77777777" w:rsidR="00495F71" w:rsidRDefault="00495F71">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Arial" w:hAnsi="Arial"/>
          <w:sz w:val="26"/>
          <w:szCs w:val="26"/>
          <w:shd w:val="clear" w:color="auto" w:fill="FFFFFF"/>
        </w:rPr>
      </w:pPr>
    </w:p>
    <w:p w14:paraId="34EEF966" w14:textId="2C37E482" w:rsidR="00495F71" w:rsidRPr="00495F71" w:rsidRDefault="00495F71">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Arial" w:eastAsia="Arial" w:hAnsi="Arial" w:cs="Arial"/>
          <w:sz w:val="26"/>
          <w:szCs w:val="26"/>
          <w:shd w:val="clear" w:color="auto" w:fill="FFFFFF"/>
        </w:rPr>
        <w:sectPr w:rsidR="00495F71" w:rsidRPr="00495F71">
          <w:headerReference w:type="default" r:id="rId6"/>
          <w:pgSz w:w="11900" w:h="16840"/>
          <w:pgMar w:top="2410" w:right="3395" w:bottom="851" w:left="993" w:header="708" w:footer="708" w:gutter="0"/>
          <w:cols w:space="720"/>
        </w:sectPr>
      </w:pPr>
    </w:p>
    <w:p w14:paraId="0A886FE2" w14:textId="4130CF1E" w:rsidR="00640916" w:rsidRPr="002033F4" w:rsidRDefault="00CC0373" w:rsidP="00640916">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Style w:val="Ohne"/>
          <w:rFonts w:ascii="Arial" w:hAnsi="Arial" w:cs="Arial"/>
          <w:color w:val="auto"/>
          <w:sz w:val="22"/>
          <w:szCs w:val="22"/>
          <w:shd w:val="clear" w:color="auto" w:fill="FFFFFF"/>
        </w:rPr>
      </w:pPr>
      <w:r w:rsidRPr="00296F11">
        <w:rPr>
          <w:rFonts w:ascii="Arial" w:hAnsi="Arial"/>
          <w:sz w:val="22"/>
          <w:szCs w:val="22"/>
          <w:shd w:val="clear" w:color="auto" w:fill="FFFFFF"/>
        </w:rPr>
        <w:t xml:space="preserve">Braunschweig, </w:t>
      </w:r>
      <w:r w:rsidR="00BC0A5B">
        <w:rPr>
          <w:rFonts w:ascii="Arial" w:hAnsi="Arial"/>
          <w:sz w:val="22"/>
          <w:szCs w:val="22"/>
          <w:shd w:val="clear" w:color="auto" w:fill="FFFFFF"/>
        </w:rPr>
        <w:t>Mai</w:t>
      </w:r>
      <w:r w:rsidRPr="00296F11">
        <w:rPr>
          <w:rFonts w:ascii="Arial" w:hAnsi="Arial"/>
          <w:sz w:val="22"/>
          <w:szCs w:val="22"/>
          <w:shd w:val="clear" w:color="auto" w:fill="FFFFFF"/>
        </w:rPr>
        <w:t xml:space="preserve"> 202</w:t>
      </w:r>
      <w:r w:rsidR="00337B9A">
        <w:rPr>
          <w:rFonts w:ascii="Arial" w:hAnsi="Arial"/>
          <w:sz w:val="22"/>
          <w:szCs w:val="22"/>
          <w:shd w:val="clear" w:color="auto" w:fill="FFFFFF"/>
        </w:rPr>
        <w:t>3</w:t>
      </w:r>
      <w:r w:rsidRPr="00337B9A">
        <w:rPr>
          <w:rFonts w:ascii="Arial" w:hAnsi="Arial"/>
          <w:sz w:val="22"/>
          <w:szCs w:val="22"/>
          <w:shd w:val="clear" w:color="auto" w:fill="FFFFFF"/>
        </w:rPr>
        <w:t xml:space="preserve"> </w:t>
      </w:r>
      <w:r w:rsidR="000C5E9D" w:rsidRPr="00337B9A">
        <w:rPr>
          <w:rFonts w:ascii="Arial" w:hAnsi="Arial" w:cs="Arial"/>
          <w:sz w:val="22"/>
          <w:szCs w:val="22"/>
          <w:shd w:val="clear" w:color="auto" w:fill="FFFFFF"/>
        </w:rPr>
        <w:t>–</w:t>
      </w:r>
      <w:r w:rsidR="00D714CB">
        <w:rPr>
          <w:rFonts w:ascii="Arial" w:hAnsi="Arial" w:cs="Arial"/>
          <w:b/>
          <w:bCs/>
          <w:sz w:val="22"/>
          <w:szCs w:val="22"/>
          <w:shd w:val="clear" w:color="auto" w:fill="FFFFFF"/>
        </w:rPr>
        <w:t xml:space="preserve"> </w:t>
      </w:r>
      <w:r w:rsidR="00640916" w:rsidRPr="00640916">
        <w:rPr>
          <w:rFonts w:ascii="Arial" w:hAnsi="Arial" w:cs="Arial"/>
          <w:b/>
          <w:bCs/>
          <w:spacing w:val="7"/>
          <w:sz w:val="22"/>
          <w:szCs w:val="22"/>
          <w:shd w:val="clear" w:color="auto" w:fill="FFFFFF"/>
        </w:rPr>
        <w:t>Holzfassaden erleben derzeit ein</w:t>
      </w:r>
      <w:r w:rsidR="00810DE4">
        <w:rPr>
          <w:rFonts w:ascii="Arial" w:hAnsi="Arial" w:cs="Arial"/>
          <w:b/>
          <w:bCs/>
          <w:spacing w:val="7"/>
          <w:sz w:val="22"/>
          <w:szCs w:val="22"/>
          <w:shd w:val="clear" w:color="auto" w:fill="FFFFFF"/>
        </w:rPr>
        <w:t xml:space="preserve"> Come-back</w:t>
      </w:r>
      <w:r w:rsidR="00640916" w:rsidRPr="00640916">
        <w:rPr>
          <w:rFonts w:ascii="Arial" w:hAnsi="Arial" w:cs="Arial"/>
          <w:b/>
          <w:bCs/>
          <w:spacing w:val="7"/>
          <w:sz w:val="22"/>
          <w:szCs w:val="22"/>
          <w:shd w:val="clear" w:color="auto" w:fill="FFFFFF"/>
        </w:rPr>
        <w:t>. Der Naturbaustoff schützt vor Witterungseinflüsse</w:t>
      </w:r>
      <w:r w:rsidR="00D25108">
        <w:rPr>
          <w:rFonts w:ascii="Arial" w:hAnsi="Arial" w:cs="Arial"/>
          <w:b/>
          <w:bCs/>
          <w:spacing w:val="7"/>
          <w:sz w:val="22"/>
          <w:szCs w:val="22"/>
          <w:shd w:val="clear" w:color="auto" w:fill="FFFFFF"/>
        </w:rPr>
        <w:t xml:space="preserve">n und </w:t>
      </w:r>
      <w:r w:rsidR="00640916" w:rsidRPr="00640916">
        <w:rPr>
          <w:rFonts w:ascii="Arial" w:hAnsi="Arial" w:cs="Arial"/>
          <w:b/>
          <w:bCs/>
          <w:spacing w:val="7"/>
          <w:sz w:val="22"/>
          <w:szCs w:val="22"/>
          <w:shd w:val="clear" w:color="auto" w:fill="FFFFFF"/>
        </w:rPr>
        <w:t xml:space="preserve">die </w:t>
      </w:r>
      <w:r w:rsidR="00D25108">
        <w:rPr>
          <w:rFonts w:ascii="Arial" w:hAnsi="Arial" w:cs="Arial"/>
          <w:b/>
          <w:bCs/>
          <w:spacing w:val="7"/>
          <w:sz w:val="22"/>
          <w:szCs w:val="22"/>
          <w:shd w:val="clear" w:color="auto" w:fill="FFFFFF"/>
        </w:rPr>
        <w:t>Ver</w:t>
      </w:r>
      <w:r w:rsidR="00640916" w:rsidRPr="00640916">
        <w:rPr>
          <w:rFonts w:ascii="Arial" w:hAnsi="Arial" w:cs="Arial"/>
          <w:b/>
          <w:bCs/>
          <w:spacing w:val="7"/>
          <w:sz w:val="22"/>
          <w:szCs w:val="22"/>
          <w:shd w:val="clear" w:color="auto" w:fill="FFFFFF"/>
        </w:rPr>
        <w:t xml:space="preserve">kleidungen wirken viele Jahre anziehend und wohnlich. </w:t>
      </w:r>
      <w:r w:rsidR="002033F4">
        <w:rPr>
          <w:rFonts w:ascii="Arial" w:hAnsi="Arial" w:cs="Arial"/>
          <w:b/>
          <w:bCs/>
          <w:color w:val="2A2A2A"/>
          <w:sz w:val="22"/>
          <w:szCs w:val="22"/>
          <w:shd w:val="clear" w:color="auto" w:fill="FFFFFF"/>
        </w:rPr>
        <w:t>I</w:t>
      </w:r>
      <w:r w:rsidR="00640916" w:rsidRPr="00640916">
        <w:rPr>
          <w:rFonts w:ascii="Arial" w:hAnsi="Arial" w:cs="Arial"/>
          <w:b/>
          <w:bCs/>
          <w:color w:val="2A2A2A"/>
          <w:sz w:val="22"/>
          <w:szCs w:val="22"/>
          <w:shd w:val="clear" w:color="auto" w:fill="FFFFFF"/>
        </w:rPr>
        <w:t xml:space="preserve">n </w:t>
      </w:r>
      <w:hyperlink r:id="rId7" w:history="1">
        <w:r w:rsidR="00640916" w:rsidRPr="00640916">
          <w:rPr>
            <w:rStyle w:val="Hyperlink"/>
            <w:rFonts w:ascii="Arial" w:hAnsi="Arial" w:cs="Arial"/>
            <w:b/>
            <w:bCs/>
            <w:sz w:val="22"/>
            <w:szCs w:val="22"/>
            <w:shd w:val="clear" w:color="auto" w:fill="FFFFFF"/>
          </w:rPr>
          <w:t>65 verschiedenen Nuancen</w:t>
        </w:r>
      </w:hyperlink>
      <w:r w:rsidR="00640916" w:rsidRPr="00640916">
        <w:rPr>
          <w:rFonts w:ascii="Arial" w:hAnsi="Arial" w:cs="Arial"/>
          <w:b/>
          <w:bCs/>
          <w:color w:val="2A2A2A"/>
          <w:sz w:val="22"/>
          <w:szCs w:val="22"/>
          <w:shd w:val="clear" w:color="auto" w:fill="FFFFFF"/>
        </w:rPr>
        <w:t xml:space="preserve"> </w:t>
      </w:r>
      <w:r w:rsidR="00640916">
        <w:rPr>
          <w:rFonts w:ascii="Arial" w:hAnsi="Arial" w:cs="Arial"/>
          <w:b/>
          <w:bCs/>
          <w:color w:val="2A2A2A"/>
          <w:sz w:val="22"/>
          <w:szCs w:val="22"/>
          <w:shd w:val="clear" w:color="auto" w:fill="FFFFFF"/>
        </w:rPr>
        <w:t>präsentiert</w:t>
      </w:r>
      <w:r w:rsidR="00640916" w:rsidRPr="00640916">
        <w:rPr>
          <w:rFonts w:ascii="Arial" w:hAnsi="Arial" w:cs="Arial"/>
          <w:b/>
          <w:bCs/>
          <w:color w:val="2A2A2A"/>
          <w:sz w:val="22"/>
          <w:szCs w:val="22"/>
          <w:shd w:val="clear" w:color="auto" w:fill="FFFFFF"/>
        </w:rPr>
        <w:t xml:space="preserve"> der </w:t>
      </w:r>
      <w:r w:rsidR="00AE10A5">
        <w:rPr>
          <w:rFonts w:ascii="Arial" w:hAnsi="Arial" w:cs="Arial"/>
          <w:b/>
          <w:bCs/>
          <w:color w:val="2A2A2A"/>
          <w:sz w:val="22"/>
          <w:szCs w:val="22"/>
          <w:shd w:val="clear" w:color="auto" w:fill="FFFFFF"/>
        </w:rPr>
        <w:t>Öko-Pionier</w:t>
      </w:r>
      <w:r w:rsidR="00640916" w:rsidRPr="00640916">
        <w:rPr>
          <w:rFonts w:ascii="Arial" w:hAnsi="Arial" w:cs="Arial"/>
          <w:b/>
          <w:bCs/>
          <w:color w:val="2A2A2A"/>
          <w:sz w:val="22"/>
          <w:szCs w:val="22"/>
          <w:shd w:val="clear" w:color="auto" w:fill="FFFFFF"/>
        </w:rPr>
        <w:t xml:space="preserve"> AURO jetzt seine</w:t>
      </w:r>
      <w:r w:rsidR="002033F4">
        <w:rPr>
          <w:rFonts w:ascii="Arial" w:hAnsi="Arial" w:cs="Arial"/>
          <w:b/>
          <w:bCs/>
          <w:color w:val="2A2A2A"/>
          <w:sz w:val="22"/>
          <w:szCs w:val="22"/>
          <w:shd w:val="clear" w:color="auto" w:fill="FFFFFF"/>
        </w:rPr>
        <w:t xml:space="preserve"> umweltfreundliche</w:t>
      </w:r>
      <w:r w:rsidR="002033F4" w:rsidRPr="00640916">
        <w:rPr>
          <w:rFonts w:ascii="Arial" w:hAnsi="Arial" w:cs="Arial"/>
          <w:b/>
          <w:bCs/>
          <w:color w:val="2A2A2A"/>
          <w:sz w:val="22"/>
          <w:szCs w:val="22"/>
          <w:shd w:val="clear" w:color="auto" w:fill="FFFFFF"/>
        </w:rPr>
        <w:t xml:space="preserve"> </w:t>
      </w:r>
      <w:hyperlink r:id="rId8" w:history="1">
        <w:r w:rsidR="00640916" w:rsidRPr="00640916">
          <w:rPr>
            <w:rStyle w:val="Hyperlink"/>
            <w:rFonts w:ascii="Arial" w:hAnsi="Arial" w:cs="Arial"/>
            <w:b/>
            <w:bCs/>
            <w:sz w:val="22"/>
            <w:szCs w:val="22"/>
            <w:shd w:val="clear" w:color="auto" w:fill="FFFFFF"/>
          </w:rPr>
          <w:t>COLOURS FOR LIFE Holzlasur</w:t>
        </w:r>
      </w:hyperlink>
      <w:r w:rsidR="00640916" w:rsidRPr="00640916">
        <w:rPr>
          <w:rFonts w:ascii="Arial" w:hAnsi="Arial" w:cs="Arial"/>
          <w:b/>
          <w:bCs/>
          <w:color w:val="2A2A2A"/>
          <w:sz w:val="22"/>
          <w:szCs w:val="22"/>
          <w:shd w:val="clear" w:color="auto" w:fill="FFFFFF"/>
        </w:rPr>
        <w:t>.</w:t>
      </w:r>
      <w:r w:rsidR="002033F4">
        <w:rPr>
          <w:rFonts w:ascii="Arial" w:hAnsi="Arial" w:cs="Arial"/>
          <w:b/>
          <w:bCs/>
          <w:color w:val="2A2A2A"/>
          <w:sz w:val="22"/>
          <w:szCs w:val="22"/>
          <w:shd w:val="clear" w:color="auto" w:fill="FFFFFF"/>
        </w:rPr>
        <w:t xml:space="preserve"> </w:t>
      </w:r>
      <w:r w:rsidR="00640916" w:rsidRPr="00640916">
        <w:rPr>
          <w:rFonts w:ascii="Arial" w:hAnsi="Arial" w:cs="Arial"/>
          <w:b/>
          <w:bCs/>
          <w:color w:val="2A2A2A"/>
          <w:sz w:val="22"/>
          <w:szCs w:val="22"/>
          <w:shd w:val="clear" w:color="auto" w:fill="FFFFFF"/>
        </w:rPr>
        <w:t xml:space="preserve"> D</w:t>
      </w:r>
      <w:r w:rsidR="00713A04">
        <w:rPr>
          <w:rFonts w:ascii="Arial" w:hAnsi="Arial" w:cs="Arial"/>
          <w:b/>
          <w:bCs/>
          <w:color w:val="2A2A2A"/>
          <w:sz w:val="22"/>
          <w:szCs w:val="22"/>
          <w:shd w:val="clear" w:color="auto" w:fill="FFFFFF"/>
        </w:rPr>
        <w:t>ie</w:t>
      </w:r>
      <w:r w:rsidR="00640916" w:rsidRPr="00640916">
        <w:rPr>
          <w:rFonts w:ascii="Arial" w:hAnsi="Arial" w:cs="Arial"/>
          <w:b/>
          <w:bCs/>
          <w:color w:val="2A2A2A"/>
          <w:sz w:val="22"/>
          <w:szCs w:val="22"/>
          <w:shd w:val="clear" w:color="auto" w:fill="FFFFFF"/>
        </w:rPr>
        <w:t xml:space="preserve"> lösemittelfreie</w:t>
      </w:r>
      <w:r w:rsidR="00640916">
        <w:rPr>
          <w:rFonts w:ascii="Arial" w:hAnsi="Arial" w:cs="Arial"/>
          <w:b/>
          <w:bCs/>
          <w:color w:val="2A2A2A"/>
          <w:sz w:val="22"/>
          <w:szCs w:val="22"/>
          <w:shd w:val="clear" w:color="auto" w:fill="FFFFFF"/>
        </w:rPr>
        <w:t xml:space="preserve"> </w:t>
      </w:r>
      <w:r w:rsidR="002033F4">
        <w:rPr>
          <w:rFonts w:ascii="Arial" w:hAnsi="Arial" w:cs="Arial"/>
          <w:b/>
          <w:bCs/>
          <w:color w:val="2A2A2A"/>
          <w:sz w:val="22"/>
          <w:szCs w:val="22"/>
          <w:shd w:val="clear" w:color="auto" w:fill="FFFFFF"/>
        </w:rPr>
        <w:t>Farbe</w:t>
      </w:r>
      <w:r w:rsidR="00640916">
        <w:rPr>
          <w:rFonts w:ascii="Arial" w:hAnsi="Arial" w:cs="Arial"/>
          <w:b/>
          <w:bCs/>
          <w:color w:val="2A2A2A"/>
          <w:sz w:val="22"/>
          <w:szCs w:val="22"/>
          <w:shd w:val="clear" w:color="auto" w:fill="FFFFFF"/>
        </w:rPr>
        <w:t xml:space="preserve"> </w:t>
      </w:r>
      <w:r w:rsidR="00713A04">
        <w:rPr>
          <w:rFonts w:ascii="Arial" w:hAnsi="Arial" w:cs="Arial"/>
          <w:b/>
          <w:bCs/>
          <w:color w:val="2A2A2A"/>
          <w:sz w:val="22"/>
          <w:szCs w:val="22"/>
          <w:shd w:val="clear" w:color="auto" w:fill="FFFFFF"/>
        </w:rPr>
        <w:t xml:space="preserve">für Innen und Außen </w:t>
      </w:r>
      <w:r w:rsidR="00640916" w:rsidRPr="00640916">
        <w:rPr>
          <w:rFonts w:ascii="Arial" w:hAnsi="Arial" w:cs="Arial"/>
          <w:b/>
          <w:bCs/>
          <w:color w:val="2A2A2A"/>
          <w:sz w:val="22"/>
          <w:szCs w:val="22"/>
          <w:shd w:val="clear" w:color="auto" w:fill="FFFFFF"/>
        </w:rPr>
        <w:t xml:space="preserve">ist maschinell </w:t>
      </w:r>
      <w:proofErr w:type="spellStart"/>
      <w:r w:rsidR="00640916" w:rsidRPr="00640916">
        <w:rPr>
          <w:rFonts w:ascii="Arial" w:hAnsi="Arial" w:cs="Arial"/>
          <w:b/>
          <w:bCs/>
          <w:color w:val="2A2A2A"/>
          <w:sz w:val="22"/>
          <w:szCs w:val="22"/>
          <w:shd w:val="clear" w:color="auto" w:fill="FFFFFF"/>
        </w:rPr>
        <w:t>abtönbar</w:t>
      </w:r>
      <w:proofErr w:type="spellEnd"/>
      <w:r w:rsidR="00640916" w:rsidRPr="00640916">
        <w:rPr>
          <w:rFonts w:ascii="Arial" w:hAnsi="Arial" w:cs="Arial"/>
          <w:b/>
          <w:bCs/>
          <w:color w:val="2A2A2A"/>
          <w:sz w:val="22"/>
          <w:szCs w:val="22"/>
          <w:shd w:val="clear" w:color="auto" w:fill="FFFFFF"/>
        </w:rPr>
        <w:t xml:space="preserve"> und bietet bereits nach zwei Anstrichen ein s</w:t>
      </w:r>
      <w:r w:rsidR="00D25108">
        <w:rPr>
          <w:rFonts w:ascii="Arial" w:hAnsi="Arial" w:cs="Arial"/>
          <w:b/>
          <w:bCs/>
          <w:color w:val="2A2A2A"/>
          <w:sz w:val="22"/>
          <w:szCs w:val="22"/>
          <w:shd w:val="clear" w:color="auto" w:fill="FFFFFF"/>
        </w:rPr>
        <w:t>ehr gutes</w:t>
      </w:r>
      <w:r w:rsidR="00640916" w:rsidRPr="00640916">
        <w:rPr>
          <w:rFonts w:ascii="Arial" w:hAnsi="Arial" w:cs="Arial"/>
          <w:b/>
          <w:bCs/>
          <w:color w:val="2A2A2A"/>
          <w:sz w:val="22"/>
          <w:szCs w:val="22"/>
          <w:shd w:val="clear" w:color="auto" w:fill="FFFFFF"/>
        </w:rPr>
        <w:t xml:space="preserve"> Ergebnis sowie eine ausgezeichnete Witterungsbeständigkeit im Außenbereich. Selbst die </w:t>
      </w:r>
      <w:hyperlink r:id="rId9" w:history="1">
        <w:r w:rsidR="00640916" w:rsidRPr="00640916">
          <w:rPr>
            <w:rStyle w:val="Hyperlink"/>
            <w:rFonts w:ascii="Arial" w:hAnsi="Arial" w:cs="Arial"/>
            <w:b/>
            <w:bCs/>
            <w:sz w:val="22"/>
            <w:szCs w:val="22"/>
            <w:shd w:val="clear" w:color="auto" w:fill="FFFFFF"/>
          </w:rPr>
          <w:t>transparente Variante</w:t>
        </w:r>
      </w:hyperlink>
      <w:r w:rsidR="00640916" w:rsidRPr="00640916">
        <w:rPr>
          <w:rFonts w:ascii="Arial" w:hAnsi="Arial" w:cs="Arial"/>
          <w:b/>
          <w:bCs/>
          <w:color w:val="2A2A2A"/>
          <w:sz w:val="22"/>
          <w:szCs w:val="22"/>
          <w:shd w:val="clear" w:color="auto" w:fill="FFFFFF"/>
        </w:rPr>
        <w:t xml:space="preserve"> </w:t>
      </w:r>
      <w:r w:rsidR="00D25108">
        <w:rPr>
          <w:rFonts w:ascii="Arial" w:hAnsi="Arial" w:cs="Arial"/>
          <w:b/>
          <w:bCs/>
          <w:color w:val="2A2A2A"/>
          <w:sz w:val="22"/>
          <w:szCs w:val="22"/>
          <w:shd w:val="clear" w:color="auto" w:fill="FFFFFF"/>
        </w:rPr>
        <w:t>gewährleistet</w:t>
      </w:r>
      <w:r w:rsidR="00640916" w:rsidRPr="00640916">
        <w:rPr>
          <w:rFonts w:ascii="Arial" w:hAnsi="Arial" w:cs="Arial"/>
          <w:b/>
          <w:bCs/>
          <w:color w:val="2A2A2A"/>
          <w:sz w:val="22"/>
          <w:szCs w:val="22"/>
          <w:shd w:val="clear" w:color="auto" w:fill="FFFFFF"/>
        </w:rPr>
        <w:t xml:space="preserve"> Außen einen exzellenten Schutz. Die Holzbeschichtung ist wasserverdünnbar, schnelltrocknend und emissionsarm. Besonders die eingesetzten </w:t>
      </w:r>
      <w:r w:rsidR="00D25108">
        <w:rPr>
          <w:rFonts w:ascii="Arial" w:hAnsi="Arial" w:cs="Arial"/>
          <w:b/>
          <w:bCs/>
          <w:color w:val="2A2A2A"/>
          <w:sz w:val="22"/>
          <w:szCs w:val="22"/>
          <w:shd w:val="clear" w:color="auto" w:fill="FFFFFF"/>
        </w:rPr>
        <w:t xml:space="preserve">natürlichen </w:t>
      </w:r>
      <w:r w:rsidR="00640916" w:rsidRPr="00640916">
        <w:rPr>
          <w:rFonts w:ascii="Arial" w:hAnsi="Arial" w:cs="Arial"/>
          <w:b/>
          <w:bCs/>
          <w:color w:val="2A2A2A"/>
          <w:sz w:val="22"/>
          <w:szCs w:val="22"/>
          <w:shd w:val="clear" w:color="auto" w:fill="FFFFFF"/>
        </w:rPr>
        <w:t>Rohstoffe machen die umweltfreundliche Lasur außergewöhnlich</w:t>
      </w:r>
      <w:r w:rsidR="00640916" w:rsidRPr="00640916">
        <w:rPr>
          <w:rFonts w:ascii="Arial" w:hAnsi="Arial" w:cs="Arial"/>
          <w:b/>
          <w:bCs/>
          <w:color w:val="auto"/>
          <w:sz w:val="22"/>
          <w:szCs w:val="22"/>
          <w:shd w:val="clear" w:color="auto" w:fill="FFFFFF"/>
        </w:rPr>
        <w:t xml:space="preserve">. </w:t>
      </w:r>
      <w:r w:rsidR="00640916" w:rsidRPr="00640916">
        <w:rPr>
          <w:rStyle w:val="Ohne"/>
          <w:rFonts w:ascii="Arial" w:hAnsi="Arial" w:cs="Arial"/>
          <w:b/>
          <w:bCs/>
          <w:sz w:val="22"/>
          <w:szCs w:val="22"/>
          <w:shd w:val="clear" w:color="auto" w:fill="FFFFFF"/>
        </w:rPr>
        <w:t xml:space="preserve">Selbstverständlich wird die sogenannte „Spielzeugnorm" DIN EN 71-3 ebenso erfüllt wie die DIN 53160, </w:t>
      </w:r>
      <w:r w:rsidR="00640916" w:rsidRPr="00640916">
        <w:rPr>
          <w:rStyle w:val="Ohne"/>
          <w:rFonts w:ascii="Arial" w:hAnsi="Arial" w:cs="Arial"/>
          <w:b/>
          <w:bCs/>
          <w:color w:val="auto"/>
          <w:sz w:val="22"/>
          <w:szCs w:val="22"/>
          <w:shd w:val="clear" w:color="auto" w:fill="FFFFFF"/>
        </w:rPr>
        <w:t>die Schweiß- und Speichelechtheit garantiert. Die</w:t>
      </w:r>
      <w:r w:rsidR="00640916" w:rsidRPr="00640916">
        <w:rPr>
          <w:rStyle w:val="Hyperlink"/>
          <w:rFonts w:ascii="Arial" w:hAnsi="Arial" w:cs="Arial"/>
          <w:b/>
          <w:bCs/>
          <w:color w:val="auto"/>
          <w:sz w:val="22"/>
          <w:szCs w:val="22"/>
          <w:u w:val="none"/>
          <w:shd w:val="clear" w:color="auto" w:fill="FFFFFF"/>
        </w:rPr>
        <w:t xml:space="preserve"> </w:t>
      </w:r>
      <w:hyperlink r:id="rId10" w:history="1">
        <w:r w:rsidR="00640916" w:rsidRPr="00640916">
          <w:rPr>
            <w:rStyle w:val="Hyperlink"/>
            <w:rFonts w:ascii="Arial" w:hAnsi="Arial" w:cs="Arial"/>
            <w:b/>
            <w:bCs/>
            <w:sz w:val="22"/>
            <w:szCs w:val="22"/>
            <w:shd w:val="clear" w:color="auto" w:fill="FFFFFF"/>
          </w:rPr>
          <w:t>Farbauswahl</w:t>
        </w:r>
      </w:hyperlink>
      <w:r w:rsidR="00640916" w:rsidRPr="00640916">
        <w:rPr>
          <w:rStyle w:val="Hyperlink"/>
          <w:rFonts w:ascii="Arial" w:hAnsi="Arial" w:cs="Arial"/>
          <w:b/>
          <w:bCs/>
          <w:color w:val="auto"/>
          <w:sz w:val="22"/>
          <w:szCs w:val="22"/>
          <w:u w:val="none"/>
          <w:shd w:val="clear" w:color="auto" w:fill="FFFFFF"/>
        </w:rPr>
        <w:t xml:space="preserve"> der seidenmatten Lasur </w:t>
      </w:r>
      <w:r w:rsidR="00640916" w:rsidRPr="00EC7059">
        <w:rPr>
          <w:rStyle w:val="Fett"/>
          <w:rFonts w:ascii="Arial" w:hAnsi="Arial" w:cs="Arial"/>
          <w:color w:val="auto"/>
          <w:sz w:val="22"/>
          <w:szCs w:val="22"/>
          <w:shd w:val="clear" w:color="auto" w:fill="FFFFFF"/>
        </w:rPr>
        <w:t xml:space="preserve">im </w:t>
      </w:r>
      <w:hyperlink r:id="rId11" w:history="1">
        <w:r w:rsidR="00640916" w:rsidRPr="00640916">
          <w:rPr>
            <w:rStyle w:val="Hyperlink"/>
            <w:rFonts w:ascii="Arial" w:hAnsi="Arial" w:cs="Arial"/>
            <w:b/>
            <w:bCs/>
            <w:sz w:val="22"/>
            <w:szCs w:val="22"/>
            <w:shd w:val="clear" w:color="auto" w:fill="FFFFFF"/>
          </w:rPr>
          <w:t>COLOURS FOR LIFE-System</w:t>
        </w:r>
      </w:hyperlink>
      <w:r w:rsidR="00640916" w:rsidRPr="00640916">
        <w:rPr>
          <w:rStyle w:val="Fett"/>
          <w:rFonts w:ascii="Arial" w:hAnsi="Arial" w:cs="Arial"/>
          <w:b w:val="0"/>
          <w:bCs w:val="0"/>
          <w:color w:val="auto"/>
          <w:sz w:val="22"/>
          <w:szCs w:val="22"/>
          <w:shd w:val="clear" w:color="auto" w:fill="FFFFFF"/>
        </w:rPr>
        <w:t xml:space="preserve"> </w:t>
      </w:r>
      <w:r w:rsidR="00640916" w:rsidRPr="002033F4">
        <w:rPr>
          <w:rStyle w:val="Fett"/>
          <w:rFonts w:ascii="Arial" w:hAnsi="Arial" w:cs="Arial"/>
          <w:color w:val="auto"/>
          <w:sz w:val="22"/>
          <w:szCs w:val="22"/>
          <w:shd w:val="clear" w:color="auto" w:fill="FFFFFF"/>
        </w:rPr>
        <w:t xml:space="preserve">und Preise sind zu finden auf </w:t>
      </w:r>
      <w:hyperlink r:id="rId12" w:history="1">
        <w:r w:rsidR="00640916" w:rsidRPr="002033F4">
          <w:rPr>
            <w:rStyle w:val="Hyperlink"/>
            <w:rFonts w:ascii="Arial" w:hAnsi="Arial" w:cs="Arial"/>
            <w:b/>
            <w:bCs/>
            <w:sz w:val="22"/>
            <w:szCs w:val="22"/>
            <w:shd w:val="clear" w:color="auto" w:fill="FFFFFF"/>
          </w:rPr>
          <w:t>auro.de</w:t>
        </w:r>
      </w:hyperlink>
      <w:r w:rsidR="00640916" w:rsidRPr="002033F4">
        <w:rPr>
          <w:rStyle w:val="Fett"/>
          <w:rFonts w:ascii="Arial" w:hAnsi="Arial" w:cs="Arial"/>
          <w:color w:val="auto"/>
          <w:sz w:val="22"/>
          <w:szCs w:val="22"/>
          <w:shd w:val="clear" w:color="auto" w:fill="FFFFFF"/>
        </w:rPr>
        <w:t>. AURO-Produkte sind lückenlos deklariert, die behandelten Hölzer können am Ende ihres Lebenszyklus problemlos kompostiert werden.</w:t>
      </w:r>
    </w:p>
    <w:p w14:paraId="2F38EACC" w14:textId="77777777" w:rsidR="00640916" w:rsidRDefault="00640916" w:rsidP="00640916">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Style w:val="Fett"/>
          <w:rFonts w:ascii="Arial" w:hAnsi="Arial" w:cs="Arial"/>
          <w:color w:val="auto"/>
          <w:sz w:val="22"/>
          <w:szCs w:val="22"/>
          <w:shd w:val="clear" w:color="auto" w:fill="FFFFFF"/>
        </w:rPr>
      </w:pPr>
    </w:p>
    <w:p w14:paraId="359468B4" w14:textId="5C785C2C" w:rsidR="00640916" w:rsidRDefault="00D25108" w:rsidP="00640916">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Arial" w:hAnsi="Arial" w:cs="Arial"/>
          <w:color w:val="auto"/>
          <w:sz w:val="22"/>
          <w:szCs w:val="22"/>
          <w:shd w:val="clear" w:color="auto" w:fill="FFFFFF"/>
        </w:rPr>
      </w:pPr>
      <w:r>
        <w:rPr>
          <w:rFonts w:ascii="Arial" w:hAnsi="Arial" w:cs="Arial"/>
          <w:color w:val="auto"/>
          <w:sz w:val="22"/>
          <w:szCs w:val="22"/>
          <w:shd w:val="clear" w:color="auto" w:fill="FFFFFF"/>
        </w:rPr>
        <w:t>D</w:t>
      </w:r>
      <w:r w:rsidR="00640916" w:rsidRPr="000653CB">
        <w:rPr>
          <w:rFonts w:ascii="Arial" w:hAnsi="Arial" w:cs="Arial"/>
          <w:color w:val="auto"/>
          <w:sz w:val="22"/>
          <w:szCs w:val="22"/>
          <w:shd w:val="clear" w:color="auto" w:fill="FFFFFF"/>
        </w:rPr>
        <w:t xml:space="preserve">urch neueste Ergebnisse aus der Forschung und durch die jahrelange Erfahrung mit Naturprodukten, konnte </w:t>
      </w:r>
      <w:r w:rsidR="002033F4" w:rsidRPr="000653CB">
        <w:rPr>
          <w:rFonts w:ascii="Arial" w:hAnsi="Arial" w:cs="Arial"/>
          <w:color w:val="auto"/>
          <w:sz w:val="22"/>
          <w:szCs w:val="22"/>
          <w:shd w:val="clear" w:color="auto" w:fill="FFFFFF"/>
        </w:rPr>
        <w:t>AURO</w:t>
      </w:r>
      <w:r w:rsidR="00640916" w:rsidRPr="000653CB">
        <w:rPr>
          <w:rFonts w:ascii="Arial" w:hAnsi="Arial" w:cs="Arial"/>
          <w:color w:val="auto"/>
          <w:sz w:val="22"/>
          <w:szCs w:val="22"/>
          <w:shd w:val="clear" w:color="auto" w:fill="FFFFFF"/>
        </w:rPr>
        <w:t xml:space="preserve"> ein neues ökologisches Sortiment </w:t>
      </w:r>
      <w:r w:rsidR="00640916">
        <w:rPr>
          <w:rFonts w:ascii="Arial" w:hAnsi="Arial" w:cs="Arial"/>
          <w:color w:val="auto"/>
          <w:sz w:val="22"/>
          <w:szCs w:val="22"/>
          <w:shd w:val="clear" w:color="auto" w:fill="FFFFFF"/>
        </w:rPr>
        <w:t>seiden</w:t>
      </w:r>
      <w:r w:rsidR="00640916" w:rsidRPr="000653CB">
        <w:rPr>
          <w:rFonts w:ascii="Arial" w:hAnsi="Arial" w:cs="Arial"/>
          <w:color w:val="auto"/>
          <w:sz w:val="22"/>
          <w:szCs w:val="22"/>
          <w:shd w:val="clear" w:color="auto" w:fill="FFFFFF"/>
        </w:rPr>
        <w:t xml:space="preserve">matter </w:t>
      </w:r>
      <w:r w:rsidR="00640916">
        <w:rPr>
          <w:rFonts w:ascii="Arial" w:hAnsi="Arial" w:cs="Arial"/>
          <w:color w:val="auto"/>
          <w:sz w:val="22"/>
          <w:szCs w:val="22"/>
          <w:shd w:val="clear" w:color="auto" w:fill="FFFFFF"/>
        </w:rPr>
        <w:t xml:space="preserve">Holzlasuren </w:t>
      </w:r>
      <w:r w:rsidR="00640916" w:rsidRPr="000653CB">
        <w:rPr>
          <w:rFonts w:ascii="Arial" w:hAnsi="Arial" w:cs="Arial"/>
          <w:color w:val="auto"/>
          <w:sz w:val="22"/>
          <w:szCs w:val="22"/>
          <w:shd w:val="clear" w:color="auto" w:fill="FFFFFF"/>
        </w:rPr>
        <w:t>entwickeln. Auszeichnend für die umweltfreundliche Rezeptur der COLOURS FOR LIFE-La</w:t>
      </w:r>
      <w:r w:rsidR="00640916">
        <w:rPr>
          <w:rFonts w:ascii="Arial" w:hAnsi="Arial" w:cs="Arial"/>
          <w:color w:val="auto"/>
          <w:sz w:val="22"/>
          <w:szCs w:val="22"/>
          <w:shd w:val="clear" w:color="auto" w:fill="FFFFFF"/>
        </w:rPr>
        <w:t xml:space="preserve">sur </w:t>
      </w:r>
      <w:r w:rsidR="00640916" w:rsidRPr="000653CB">
        <w:rPr>
          <w:rFonts w:ascii="Arial" w:hAnsi="Arial" w:cs="Arial"/>
          <w:color w:val="auto"/>
          <w:sz w:val="22"/>
          <w:szCs w:val="22"/>
          <w:shd w:val="clear" w:color="auto" w:fill="FFFFFF"/>
        </w:rPr>
        <w:t>ist die Verbindung aus Leistungsstärke und Nachhaltigkeit.</w:t>
      </w:r>
    </w:p>
    <w:p w14:paraId="1F26DCB6" w14:textId="2BC2A910" w:rsidR="006D4203" w:rsidRDefault="006D4203" w:rsidP="00B5739F">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Arial" w:hAnsi="Arial" w:cs="Arial"/>
          <w:color w:val="auto"/>
          <w:sz w:val="22"/>
          <w:szCs w:val="22"/>
          <w:shd w:val="clear" w:color="auto" w:fill="FFFFFF"/>
        </w:rPr>
      </w:pPr>
    </w:p>
    <w:p w14:paraId="65DCA3FA" w14:textId="6D97D369" w:rsidR="006D4203" w:rsidRPr="000C5E9D" w:rsidRDefault="006D4203" w:rsidP="00B5739F">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Arial" w:hAnsi="Arial" w:cs="Arial"/>
          <w:b/>
          <w:bCs/>
          <w:color w:val="auto"/>
          <w:sz w:val="22"/>
          <w:szCs w:val="22"/>
          <w:shd w:val="clear" w:color="auto" w:fill="FFFFFF"/>
        </w:rPr>
      </w:pPr>
      <w:r w:rsidRPr="000C5E9D">
        <w:rPr>
          <w:rFonts w:ascii="Arial" w:hAnsi="Arial" w:cs="Arial"/>
          <w:b/>
          <w:bCs/>
          <w:color w:val="auto"/>
          <w:sz w:val="22"/>
          <w:szCs w:val="22"/>
          <w:shd w:val="clear" w:color="auto" w:fill="FFFFFF"/>
        </w:rPr>
        <w:t>Wohngesundheit für Innenräume</w:t>
      </w:r>
    </w:p>
    <w:p w14:paraId="74965482" w14:textId="1989369E" w:rsidR="006D4203" w:rsidRPr="00292FC7" w:rsidRDefault="006D4203" w:rsidP="00B5739F">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Arial" w:hAnsi="Arial" w:cs="Arial"/>
          <w:color w:val="auto"/>
          <w:sz w:val="22"/>
          <w:szCs w:val="22"/>
          <w:shd w:val="clear" w:color="auto" w:fill="FFFFFF"/>
        </w:rPr>
      </w:pPr>
      <w:r w:rsidRPr="00292FC7">
        <w:rPr>
          <w:rFonts w:ascii="Arial" w:hAnsi="Arial" w:cs="Arial"/>
          <w:color w:val="auto"/>
          <w:sz w:val="22"/>
          <w:szCs w:val="22"/>
          <w:shd w:val="clear" w:color="auto" w:fill="FFFFFF"/>
        </w:rPr>
        <w:t xml:space="preserve">Die 65 Farbvarianten sorgen im eigenen Zuhause für ein gesundes Wohnraumklima. Die Farbtöne sind </w:t>
      </w:r>
      <w:r w:rsidR="00142385">
        <w:rPr>
          <w:rFonts w:ascii="Arial" w:hAnsi="Arial" w:cs="Arial"/>
          <w:color w:val="auto"/>
          <w:sz w:val="22"/>
          <w:szCs w:val="22"/>
          <w:shd w:val="clear" w:color="auto" w:fill="FFFFFF"/>
        </w:rPr>
        <w:t xml:space="preserve">emissionsarm, </w:t>
      </w:r>
      <w:r w:rsidRPr="00292FC7">
        <w:rPr>
          <w:rFonts w:ascii="Arial" w:hAnsi="Arial" w:cs="Arial"/>
          <w:color w:val="auto"/>
          <w:sz w:val="22"/>
          <w:szCs w:val="22"/>
          <w:shd w:val="clear" w:color="auto" w:fill="FFFFFF"/>
        </w:rPr>
        <w:t>langlebig</w:t>
      </w:r>
      <w:r w:rsidR="003C55B8">
        <w:rPr>
          <w:rFonts w:ascii="Arial" w:hAnsi="Arial" w:cs="Arial"/>
          <w:color w:val="auto"/>
          <w:sz w:val="22"/>
          <w:szCs w:val="22"/>
          <w:shd w:val="clear" w:color="auto" w:fill="FFFFFF"/>
        </w:rPr>
        <w:t xml:space="preserve">, </w:t>
      </w:r>
      <w:r w:rsidRPr="00292FC7">
        <w:rPr>
          <w:rFonts w:ascii="Arial" w:hAnsi="Arial" w:cs="Arial"/>
          <w:color w:val="auto"/>
          <w:sz w:val="22"/>
          <w:szCs w:val="22"/>
          <w:shd w:val="clear" w:color="auto" w:fill="FFFFFF"/>
        </w:rPr>
        <w:t>ökologisch</w:t>
      </w:r>
      <w:r w:rsidR="003C55B8">
        <w:rPr>
          <w:rFonts w:ascii="Arial" w:hAnsi="Arial" w:cs="Arial"/>
          <w:color w:val="auto"/>
          <w:sz w:val="22"/>
          <w:szCs w:val="22"/>
          <w:shd w:val="clear" w:color="auto" w:fill="FFFFFF"/>
        </w:rPr>
        <w:t xml:space="preserve"> und </w:t>
      </w:r>
      <w:r w:rsidR="00D25108">
        <w:rPr>
          <w:rFonts w:ascii="Arial" w:hAnsi="Arial" w:cs="Arial"/>
          <w:color w:val="auto"/>
          <w:sz w:val="22"/>
          <w:szCs w:val="22"/>
          <w:shd w:val="clear" w:color="auto" w:fill="FFFFFF"/>
        </w:rPr>
        <w:t xml:space="preserve">sehr </w:t>
      </w:r>
      <w:r w:rsidR="003C55B8">
        <w:rPr>
          <w:rFonts w:ascii="Arial" w:hAnsi="Arial" w:cs="Arial"/>
          <w:color w:val="auto"/>
          <w:sz w:val="22"/>
          <w:szCs w:val="22"/>
          <w:shd w:val="clear" w:color="auto" w:fill="FFFFFF"/>
        </w:rPr>
        <w:t>beständig.</w:t>
      </w:r>
      <w:r w:rsidRPr="00292FC7">
        <w:rPr>
          <w:rFonts w:ascii="Arial" w:hAnsi="Arial" w:cs="Arial"/>
          <w:color w:val="auto"/>
          <w:sz w:val="22"/>
          <w:szCs w:val="22"/>
          <w:shd w:val="clear" w:color="auto" w:fill="FFFFFF"/>
        </w:rPr>
        <w:t xml:space="preserve"> Sie sind einfach in der Verarbeitung, besitzen einen guten Verlauf, sind zudem lösemittelfrei, geruchsarm und für Kinderspielzeug geeignet.</w:t>
      </w:r>
      <w:r w:rsidR="003C55B8">
        <w:rPr>
          <w:rFonts w:ascii="Arial" w:hAnsi="Arial" w:cs="Arial"/>
          <w:color w:val="auto"/>
          <w:sz w:val="22"/>
          <w:szCs w:val="22"/>
          <w:shd w:val="clear" w:color="auto" w:fill="FFFFFF"/>
        </w:rPr>
        <w:t xml:space="preserve"> </w:t>
      </w:r>
    </w:p>
    <w:p w14:paraId="352E401F" w14:textId="42167482" w:rsidR="006D4203" w:rsidRDefault="006D4203" w:rsidP="00B5739F">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Style w:val="Fett"/>
          <w:rFonts w:ascii="Arial" w:hAnsi="Arial" w:cs="Arial"/>
          <w:color w:val="auto"/>
          <w:sz w:val="22"/>
          <w:szCs w:val="22"/>
          <w:shd w:val="clear" w:color="auto" w:fill="FFFFFF"/>
        </w:rPr>
      </w:pPr>
    </w:p>
    <w:p w14:paraId="72808607" w14:textId="4EEC43C6" w:rsidR="003C55B8" w:rsidRDefault="00C451B3" w:rsidP="00B5739F">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Style w:val="Fett"/>
          <w:rFonts w:ascii="Arial" w:hAnsi="Arial" w:cs="Arial"/>
          <w:color w:val="auto"/>
          <w:sz w:val="22"/>
          <w:szCs w:val="22"/>
          <w:shd w:val="clear" w:color="auto" w:fill="FFFFFF"/>
        </w:rPr>
      </w:pPr>
      <w:r>
        <w:rPr>
          <w:rStyle w:val="Fett"/>
          <w:rFonts w:ascii="Arial" w:hAnsi="Arial" w:cs="Arial"/>
          <w:color w:val="auto"/>
          <w:sz w:val="22"/>
          <w:szCs w:val="22"/>
          <w:shd w:val="clear" w:color="auto" w:fill="FFFFFF"/>
        </w:rPr>
        <w:t xml:space="preserve">Pflege- und </w:t>
      </w:r>
      <w:r w:rsidR="003C55B8">
        <w:rPr>
          <w:rStyle w:val="Fett"/>
          <w:rFonts w:ascii="Arial" w:hAnsi="Arial" w:cs="Arial"/>
          <w:color w:val="auto"/>
          <w:sz w:val="22"/>
          <w:szCs w:val="22"/>
          <w:shd w:val="clear" w:color="auto" w:fill="FFFFFF"/>
        </w:rPr>
        <w:t>Schutz im Außenbereich</w:t>
      </w:r>
    </w:p>
    <w:p w14:paraId="5375CC84" w14:textId="68E34048" w:rsidR="00C451B3" w:rsidRDefault="00C451B3" w:rsidP="00C451B3">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Style w:val="Ohne"/>
          <w:rFonts w:ascii="Arial" w:hAnsi="Arial"/>
          <w:b/>
          <w:bCs/>
          <w:sz w:val="22"/>
          <w:szCs w:val="22"/>
          <w:shd w:val="clear" w:color="auto" w:fill="FFFFFF"/>
        </w:rPr>
      </w:pPr>
      <w:r w:rsidRPr="00C451B3">
        <w:rPr>
          <w:rFonts w:ascii="Arial" w:hAnsi="Arial" w:cs="Arial"/>
          <w:color w:val="auto"/>
          <w:sz w:val="22"/>
          <w:szCs w:val="22"/>
          <w:shd w:val="clear" w:color="auto" w:fill="FFFFFF"/>
        </w:rPr>
        <w:t>Ob Holz</w:t>
      </w:r>
      <w:r>
        <w:rPr>
          <w:rFonts w:ascii="Arial" w:hAnsi="Arial" w:cs="Arial"/>
          <w:color w:val="auto"/>
          <w:sz w:val="22"/>
          <w:szCs w:val="22"/>
          <w:shd w:val="clear" w:color="auto" w:fill="FFFFFF"/>
        </w:rPr>
        <w:t xml:space="preserve"> oder </w:t>
      </w:r>
      <w:r w:rsidRPr="00C451B3">
        <w:rPr>
          <w:rFonts w:ascii="Arial" w:hAnsi="Arial" w:cs="Arial"/>
          <w:color w:val="auto"/>
          <w:sz w:val="22"/>
          <w:szCs w:val="22"/>
          <w:shd w:val="clear" w:color="auto" w:fill="FFFFFF"/>
        </w:rPr>
        <w:t>Holzwerkstoffe</w:t>
      </w:r>
      <w:r w:rsidR="002033F4">
        <w:rPr>
          <w:rFonts w:ascii="Arial" w:hAnsi="Arial" w:cs="Arial"/>
          <w:color w:val="auto"/>
          <w:sz w:val="22"/>
          <w:szCs w:val="22"/>
          <w:shd w:val="clear" w:color="auto" w:fill="FFFFFF"/>
        </w:rPr>
        <w:t>,</w:t>
      </w:r>
      <w:r w:rsidRPr="00C451B3">
        <w:rPr>
          <w:rFonts w:ascii="Arial" w:hAnsi="Arial" w:cs="Arial"/>
          <w:color w:val="auto"/>
          <w:sz w:val="22"/>
          <w:szCs w:val="22"/>
          <w:shd w:val="clear" w:color="auto" w:fill="FFFFFF"/>
        </w:rPr>
        <w:t xml:space="preserve"> bereits nach zwei Anstrichen ist d</w:t>
      </w:r>
      <w:r>
        <w:rPr>
          <w:rFonts w:ascii="Arial" w:hAnsi="Arial" w:cs="Arial"/>
          <w:color w:val="auto"/>
          <w:sz w:val="22"/>
          <w:szCs w:val="22"/>
          <w:shd w:val="clear" w:color="auto" w:fill="FFFFFF"/>
        </w:rPr>
        <w:t xml:space="preserve">ie Lasur </w:t>
      </w:r>
      <w:r w:rsidRPr="00C451B3">
        <w:rPr>
          <w:rFonts w:ascii="Arial" w:hAnsi="Arial" w:cs="Arial"/>
          <w:color w:val="auto"/>
          <w:sz w:val="22"/>
          <w:szCs w:val="22"/>
          <w:shd w:val="clear" w:color="auto" w:fill="FFFFFF"/>
        </w:rPr>
        <w:t>witterungsbeständig</w:t>
      </w:r>
      <w:r w:rsidR="00290C57">
        <w:rPr>
          <w:rFonts w:ascii="Arial" w:hAnsi="Arial" w:cs="Arial"/>
          <w:color w:val="auto"/>
          <w:sz w:val="22"/>
          <w:szCs w:val="22"/>
          <w:shd w:val="clear" w:color="auto" w:fill="FFFFFF"/>
        </w:rPr>
        <w:t xml:space="preserve"> und </w:t>
      </w:r>
      <w:r w:rsidRPr="00B81D9B">
        <w:rPr>
          <w:rStyle w:val="Ohne"/>
          <w:rFonts w:ascii="Arial" w:hAnsi="Arial"/>
          <w:sz w:val="22"/>
          <w:szCs w:val="22"/>
          <w:shd w:val="clear" w:color="auto" w:fill="FFFFFF"/>
        </w:rPr>
        <w:t>schütz</w:t>
      </w:r>
      <w:r w:rsidR="00290C57" w:rsidRPr="00B81D9B">
        <w:rPr>
          <w:rStyle w:val="Ohne"/>
          <w:rFonts w:ascii="Arial" w:hAnsi="Arial"/>
          <w:sz w:val="22"/>
          <w:szCs w:val="22"/>
          <w:shd w:val="clear" w:color="auto" w:fill="FFFFFF"/>
        </w:rPr>
        <w:t>t</w:t>
      </w:r>
      <w:r w:rsidRPr="00B81D9B">
        <w:rPr>
          <w:rStyle w:val="Ohne"/>
          <w:rFonts w:ascii="Arial" w:hAnsi="Arial"/>
          <w:sz w:val="22"/>
          <w:szCs w:val="22"/>
          <w:shd w:val="clear" w:color="auto" w:fill="FFFFFF"/>
        </w:rPr>
        <w:t xml:space="preserve"> das Holz vor Abnutzung, Nässe </w:t>
      </w:r>
      <w:r w:rsidRPr="00765D4A">
        <w:rPr>
          <w:rStyle w:val="Ohne"/>
          <w:rFonts w:ascii="Arial" w:hAnsi="Arial"/>
          <w:color w:val="auto"/>
          <w:sz w:val="22"/>
          <w:szCs w:val="22"/>
          <w:shd w:val="clear" w:color="auto" w:fill="FFFFFF"/>
        </w:rPr>
        <w:t>und</w:t>
      </w:r>
      <w:r w:rsidR="008D2FBF" w:rsidRPr="00765D4A">
        <w:rPr>
          <w:rStyle w:val="Ohne"/>
          <w:rFonts w:ascii="Arial" w:hAnsi="Arial"/>
          <w:color w:val="auto"/>
          <w:sz w:val="22"/>
          <w:szCs w:val="22"/>
          <w:shd w:val="clear" w:color="auto" w:fill="FFFFFF"/>
        </w:rPr>
        <w:t xml:space="preserve"> </w:t>
      </w:r>
      <w:r w:rsidR="00932668" w:rsidRPr="00765D4A">
        <w:rPr>
          <w:rStyle w:val="Ohne"/>
          <w:rFonts w:ascii="Arial" w:hAnsi="Arial"/>
          <w:color w:val="auto"/>
          <w:sz w:val="22"/>
          <w:szCs w:val="22"/>
          <w:shd w:val="clear" w:color="auto" w:fill="FFFFFF"/>
        </w:rPr>
        <w:t>UV-Strahlung</w:t>
      </w:r>
      <w:r w:rsidR="00765D4A">
        <w:rPr>
          <w:rStyle w:val="Ohne"/>
          <w:rFonts w:ascii="Arial" w:hAnsi="Arial"/>
          <w:color w:val="auto"/>
          <w:sz w:val="22"/>
          <w:szCs w:val="22"/>
          <w:shd w:val="clear" w:color="auto" w:fill="FFFFFF"/>
        </w:rPr>
        <w:t>.</w:t>
      </w:r>
      <w:r w:rsidR="00290C57" w:rsidRPr="00765D4A">
        <w:rPr>
          <w:rFonts w:ascii="Arial" w:hAnsi="Arial" w:cs="Arial"/>
          <w:color w:val="auto"/>
          <w:sz w:val="22"/>
          <w:szCs w:val="22"/>
          <w:shd w:val="clear" w:color="auto" w:fill="FFFFFF"/>
        </w:rPr>
        <w:t xml:space="preserve"> </w:t>
      </w:r>
      <w:r>
        <w:rPr>
          <w:rFonts w:ascii="Arial" w:hAnsi="Arial" w:cs="Arial"/>
          <w:color w:val="auto"/>
          <w:sz w:val="22"/>
          <w:szCs w:val="22"/>
          <w:shd w:val="clear" w:color="auto" w:fill="FFFFFF"/>
        </w:rPr>
        <w:t xml:space="preserve">Die transparente Variante </w:t>
      </w:r>
      <w:r w:rsidR="008D2FBF">
        <w:rPr>
          <w:rFonts w:ascii="Arial" w:hAnsi="Arial" w:cs="Arial"/>
          <w:color w:val="auto"/>
          <w:sz w:val="22"/>
          <w:szCs w:val="22"/>
          <w:shd w:val="clear" w:color="auto" w:fill="FFFFFF"/>
        </w:rPr>
        <w:t xml:space="preserve">schützt sogar </w:t>
      </w:r>
      <w:r w:rsidR="002C5649">
        <w:rPr>
          <w:rFonts w:ascii="Arial" w:hAnsi="Arial" w:cs="Arial"/>
          <w:color w:val="auto"/>
          <w:sz w:val="22"/>
          <w:szCs w:val="22"/>
          <w:shd w:val="clear" w:color="auto" w:fill="FFFFFF"/>
        </w:rPr>
        <w:t xml:space="preserve">auch </w:t>
      </w:r>
      <w:r w:rsidR="008D2FBF">
        <w:rPr>
          <w:rFonts w:ascii="Arial" w:hAnsi="Arial" w:cs="Arial"/>
          <w:color w:val="auto"/>
          <w:sz w:val="22"/>
          <w:szCs w:val="22"/>
          <w:shd w:val="clear" w:color="auto" w:fill="FFFFFF"/>
        </w:rPr>
        <w:t>vor Vergrauung.</w:t>
      </w:r>
      <w:r w:rsidR="00B81D9B">
        <w:rPr>
          <w:rFonts w:ascii="Arial" w:hAnsi="Arial" w:cs="Arial"/>
          <w:color w:val="auto"/>
          <w:sz w:val="22"/>
          <w:szCs w:val="22"/>
          <w:shd w:val="clear" w:color="auto" w:fill="FFFFFF"/>
        </w:rPr>
        <w:t xml:space="preserve"> Die einzigartige Maserung des Holzes bleibt dabei erhalten.</w:t>
      </w:r>
    </w:p>
    <w:p w14:paraId="0D5072F7" w14:textId="77777777" w:rsidR="00290C57" w:rsidRPr="00E05F0A" w:rsidRDefault="00290C57" w:rsidP="00C451B3">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Lato" w:hAnsi="Lato"/>
          <w:color w:val="2A2A2A"/>
          <w:sz w:val="22"/>
          <w:szCs w:val="22"/>
          <w:shd w:val="clear" w:color="auto" w:fill="FFFFFF"/>
        </w:rPr>
      </w:pPr>
    </w:p>
    <w:p w14:paraId="31D7E342" w14:textId="65DB06D5" w:rsidR="00C118FE" w:rsidRPr="00C118FE" w:rsidRDefault="00EA03E3" w:rsidP="00B5739F">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Style w:val="Fett"/>
          <w:rFonts w:ascii="Arial" w:hAnsi="Arial" w:cs="Arial"/>
          <w:b w:val="0"/>
          <w:bCs w:val="0"/>
          <w:color w:val="555555"/>
          <w:sz w:val="22"/>
          <w:szCs w:val="22"/>
          <w:shd w:val="clear" w:color="auto" w:fill="FFFFFF"/>
        </w:rPr>
      </w:pPr>
      <w:r>
        <w:rPr>
          <w:rFonts w:ascii="Arial" w:hAnsi="Arial" w:cs="Arial"/>
          <w:color w:val="auto"/>
          <w:sz w:val="22"/>
          <w:szCs w:val="22"/>
          <w:shd w:val="clear" w:color="auto" w:fill="FFFFFF"/>
        </w:rPr>
        <w:t>C</w:t>
      </w:r>
      <w:r w:rsidR="00C451B3" w:rsidRPr="00C451B3">
        <w:rPr>
          <w:rFonts w:ascii="Arial" w:hAnsi="Arial" w:cs="Arial"/>
          <w:color w:val="auto"/>
          <w:sz w:val="22"/>
          <w:szCs w:val="22"/>
          <w:shd w:val="clear" w:color="auto" w:fill="FFFFFF"/>
        </w:rPr>
        <w:t xml:space="preserve">OLOURS FOR LIFE-Lasuren sind erhältlich in 0,75 Liter, 2,5 Liter und 10 Liter. Die Preise der </w:t>
      </w:r>
      <w:r w:rsidR="008D2FBF">
        <w:rPr>
          <w:rFonts w:ascii="Arial" w:hAnsi="Arial" w:cs="Arial"/>
          <w:color w:val="auto"/>
          <w:sz w:val="22"/>
          <w:szCs w:val="22"/>
          <w:shd w:val="clear" w:color="auto" w:fill="FFFFFF"/>
        </w:rPr>
        <w:t>Lasur</w:t>
      </w:r>
      <w:r w:rsidR="00C451B3" w:rsidRPr="00C451B3">
        <w:rPr>
          <w:rFonts w:ascii="Arial" w:hAnsi="Arial" w:cs="Arial"/>
          <w:color w:val="auto"/>
          <w:sz w:val="22"/>
          <w:szCs w:val="22"/>
          <w:shd w:val="clear" w:color="auto" w:fill="FFFFFF"/>
        </w:rPr>
        <w:t>farbtöne sind einheitlich bei allen Varianten</w:t>
      </w:r>
      <w:r w:rsidR="00C451B3" w:rsidRPr="00C451B3">
        <w:rPr>
          <w:rFonts w:ascii="Arial" w:hAnsi="Arial" w:cs="Arial"/>
          <w:color w:val="555555"/>
          <w:sz w:val="22"/>
          <w:szCs w:val="22"/>
          <w:shd w:val="clear" w:color="auto" w:fill="FFFFFF"/>
        </w:rPr>
        <w:t>.</w:t>
      </w:r>
    </w:p>
    <w:p w14:paraId="68397CFB" w14:textId="406F2871" w:rsidR="006379A0" w:rsidRPr="00066831" w:rsidRDefault="006379A0" w:rsidP="00066831">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Style w:val="Ohne"/>
          <w:rFonts w:ascii="Arial" w:eastAsia="Arial" w:hAnsi="Arial" w:cs="Arial"/>
          <w:sz w:val="22"/>
          <w:szCs w:val="22"/>
          <w:shd w:val="clear" w:color="auto" w:fill="FFFFFF"/>
        </w:rPr>
      </w:pPr>
    </w:p>
    <w:p w14:paraId="007C8FEA" w14:textId="77E90849" w:rsidR="006379A0" w:rsidRDefault="00CC0373">
      <w:pPr>
        <w:pStyle w:val="StandardWeb"/>
        <w:shd w:val="clear" w:color="auto" w:fill="FFFFFF"/>
        <w:spacing w:before="0" w:line="360" w:lineRule="auto"/>
        <w:jc w:val="both"/>
        <w:rPr>
          <w:rStyle w:val="Ohne"/>
          <w:rFonts w:ascii="Arial" w:hAnsi="Arial"/>
          <w:sz w:val="22"/>
          <w:szCs w:val="22"/>
        </w:rPr>
      </w:pPr>
      <w:r>
        <w:rPr>
          <w:rStyle w:val="Ohne"/>
          <w:rFonts w:ascii="Arial" w:hAnsi="Arial"/>
          <w:sz w:val="22"/>
          <w:szCs w:val="22"/>
        </w:rPr>
        <w:t>Mehr Informationen zum AURO-Sortiment sowie den nächstgelegenen Händler über die Händlersuche finden Sie auf der Homepage</w:t>
      </w:r>
      <w:r>
        <w:rPr>
          <w:rStyle w:val="Hyperlink2"/>
        </w:rPr>
        <w:t xml:space="preserve"> www.auro.de</w:t>
      </w:r>
      <w:r>
        <w:rPr>
          <w:rStyle w:val="Ohne"/>
          <w:rFonts w:ascii="Arial" w:hAnsi="Arial"/>
          <w:sz w:val="22"/>
          <w:szCs w:val="22"/>
        </w:rPr>
        <w:t xml:space="preserve">. </w:t>
      </w:r>
    </w:p>
    <w:p w14:paraId="41EFCE88" w14:textId="77777777" w:rsidR="002A75FD" w:rsidRDefault="002A75FD">
      <w:pPr>
        <w:pStyle w:val="StandardWeb"/>
        <w:shd w:val="clear" w:color="auto" w:fill="FFFFFF"/>
        <w:spacing w:before="0" w:line="360" w:lineRule="auto"/>
        <w:jc w:val="both"/>
        <w:rPr>
          <w:rStyle w:val="Ohne"/>
          <w:rFonts w:ascii="Arial" w:hAnsi="Arial"/>
          <w:sz w:val="22"/>
          <w:szCs w:val="22"/>
        </w:rPr>
      </w:pPr>
    </w:p>
    <w:p w14:paraId="48DF3BC7" w14:textId="1720D6DB" w:rsidR="00C118FE" w:rsidRPr="00D25108" w:rsidRDefault="00000000">
      <w:pPr>
        <w:pStyle w:val="StandardWeb"/>
        <w:shd w:val="clear" w:color="auto" w:fill="FFFFFF"/>
        <w:spacing w:before="0" w:line="360" w:lineRule="auto"/>
        <w:jc w:val="both"/>
        <w:rPr>
          <w:rStyle w:val="Ohne"/>
          <w:rFonts w:ascii="Arial" w:hAnsi="Arial"/>
          <w:sz w:val="22"/>
          <w:szCs w:val="22"/>
          <w:u w:val="single"/>
          <w:lang w:val="en-GB"/>
        </w:rPr>
      </w:pPr>
      <w:hyperlink r:id="rId13" w:history="1">
        <w:proofErr w:type="spellStart"/>
        <w:r w:rsidR="00C118FE" w:rsidRPr="00D25108">
          <w:rPr>
            <w:rStyle w:val="Hyperlink"/>
            <w:rFonts w:ascii="Arial" w:hAnsi="Arial"/>
            <w:sz w:val="22"/>
            <w:szCs w:val="22"/>
            <w:lang w:val="en-GB"/>
          </w:rPr>
          <w:t>Produktlink</w:t>
        </w:r>
        <w:proofErr w:type="spellEnd"/>
        <w:r w:rsidR="00C118FE" w:rsidRPr="00D25108">
          <w:rPr>
            <w:rStyle w:val="Hyperlink"/>
            <w:rFonts w:ascii="Arial" w:hAnsi="Arial"/>
            <w:sz w:val="22"/>
            <w:szCs w:val="22"/>
            <w:lang w:val="en-GB"/>
          </w:rPr>
          <w:t xml:space="preserve"> COLOURS FOR LIFE </w:t>
        </w:r>
        <w:proofErr w:type="spellStart"/>
        <w:r w:rsidR="00C118FE" w:rsidRPr="00D25108">
          <w:rPr>
            <w:rStyle w:val="Hyperlink"/>
            <w:rFonts w:ascii="Arial" w:hAnsi="Arial"/>
            <w:sz w:val="22"/>
            <w:szCs w:val="22"/>
            <w:lang w:val="en-GB"/>
          </w:rPr>
          <w:t>Holzlasur</w:t>
        </w:r>
        <w:proofErr w:type="spellEnd"/>
        <w:r w:rsidR="00C118FE" w:rsidRPr="00D25108">
          <w:rPr>
            <w:rStyle w:val="Hyperlink"/>
            <w:rFonts w:ascii="Arial" w:hAnsi="Arial"/>
            <w:sz w:val="22"/>
            <w:szCs w:val="22"/>
            <w:lang w:val="en-GB"/>
          </w:rPr>
          <w:t xml:space="preserve"> </w:t>
        </w:r>
        <w:proofErr w:type="spellStart"/>
        <w:r w:rsidR="00C118FE" w:rsidRPr="00D25108">
          <w:rPr>
            <w:rStyle w:val="Hyperlink"/>
            <w:rFonts w:ascii="Arial" w:hAnsi="Arial"/>
            <w:sz w:val="22"/>
            <w:szCs w:val="22"/>
            <w:lang w:val="en-GB"/>
          </w:rPr>
          <w:t>farbig</w:t>
        </w:r>
        <w:proofErr w:type="spellEnd"/>
      </w:hyperlink>
    </w:p>
    <w:p w14:paraId="5D80832C" w14:textId="1B9F0287" w:rsidR="00C118FE" w:rsidRPr="00D25108" w:rsidRDefault="00000000">
      <w:pPr>
        <w:pStyle w:val="StandardWeb"/>
        <w:shd w:val="clear" w:color="auto" w:fill="FFFFFF"/>
        <w:spacing w:before="0" w:line="360" w:lineRule="auto"/>
        <w:jc w:val="both"/>
        <w:rPr>
          <w:rStyle w:val="Ohne"/>
          <w:rFonts w:ascii="Arial" w:hAnsi="Arial"/>
          <w:sz w:val="22"/>
          <w:szCs w:val="22"/>
          <w:u w:val="single"/>
          <w:lang w:val="en-GB"/>
        </w:rPr>
      </w:pPr>
      <w:hyperlink r:id="rId14" w:history="1">
        <w:proofErr w:type="spellStart"/>
        <w:r w:rsidR="00C118FE" w:rsidRPr="00D25108">
          <w:rPr>
            <w:rStyle w:val="Hyperlink"/>
            <w:rFonts w:ascii="Arial" w:hAnsi="Arial"/>
            <w:sz w:val="22"/>
            <w:szCs w:val="22"/>
            <w:lang w:val="en-GB"/>
          </w:rPr>
          <w:t>Produktlink</w:t>
        </w:r>
        <w:proofErr w:type="spellEnd"/>
        <w:r w:rsidR="00C118FE" w:rsidRPr="00D25108">
          <w:rPr>
            <w:rStyle w:val="Hyperlink"/>
            <w:rFonts w:ascii="Arial" w:hAnsi="Arial"/>
            <w:sz w:val="22"/>
            <w:szCs w:val="22"/>
            <w:lang w:val="en-GB"/>
          </w:rPr>
          <w:t xml:space="preserve"> COLOURS FOR LIFE </w:t>
        </w:r>
        <w:proofErr w:type="spellStart"/>
        <w:r w:rsidR="00C118FE" w:rsidRPr="00D25108">
          <w:rPr>
            <w:rStyle w:val="Hyperlink"/>
            <w:rFonts w:ascii="Arial" w:hAnsi="Arial"/>
            <w:sz w:val="22"/>
            <w:szCs w:val="22"/>
            <w:lang w:val="en-GB"/>
          </w:rPr>
          <w:t>Holzlasur</w:t>
        </w:r>
        <w:proofErr w:type="spellEnd"/>
        <w:r w:rsidR="00C118FE" w:rsidRPr="00D25108">
          <w:rPr>
            <w:rStyle w:val="Hyperlink"/>
            <w:rFonts w:ascii="Arial" w:hAnsi="Arial"/>
            <w:sz w:val="22"/>
            <w:szCs w:val="22"/>
            <w:lang w:val="en-GB"/>
          </w:rPr>
          <w:t xml:space="preserve"> </w:t>
        </w:r>
        <w:r w:rsidR="009134E6">
          <w:rPr>
            <w:rStyle w:val="Hyperlink"/>
            <w:rFonts w:ascii="Arial" w:hAnsi="Arial"/>
            <w:sz w:val="22"/>
            <w:szCs w:val="22"/>
            <w:lang w:val="en-GB"/>
          </w:rPr>
          <w:t>t</w:t>
        </w:r>
        <w:r w:rsidR="00C118FE" w:rsidRPr="00D25108">
          <w:rPr>
            <w:rStyle w:val="Hyperlink"/>
            <w:rFonts w:ascii="Arial" w:hAnsi="Arial"/>
            <w:sz w:val="22"/>
            <w:szCs w:val="22"/>
            <w:lang w:val="en-GB"/>
          </w:rPr>
          <w:t>ransparent</w:t>
        </w:r>
      </w:hyperlink>
    </w:p>
    <w:p w14:paraId="23BBD2A4" w14:textId="60384822" w:rsidR="00C118FE" w:rsidRPr="00D25108" w:rsidRDefault="00695032">
      <w:pPr>
        <w:pStyle w:val="StandardWeb"/>
        <w:shd w:val="clear" w:color="auto" w:fill="FFFFFF"/>
        <w:spacing w:before="0" w:line="360" w:lineRule="auto"/>
        <w:jc w:val="both"/>
        <w:rPr>
          <w:rStyle w:val="Hyperlink"/>
          <w:rFonts w:ascii="Arial" w:hAnsi="Arial"/>
          <w:sz w:val="22"/>
          <w:szCs w:val="22"/>
          <w:lang w:val="en-GB"/>
        </w:rPr>
      </w:pPr>
      <w:r>
        <w:rPr>
          <w:rStyle w:val="Ohne"/>
          <w:rFonts w:ascii="Arial" w:hAnsi="Arial"/>
          <w:sz w:val="22"/>
          <w:szCs w:val="22"/>
          <w:u w:val="single"/>
        </w:rPr>
        <w:fldChar w:fldCharType="begin"/>
      </w:r>
      <w:r w:rsidRPr="00D25108">
        <w:rPr>
          <w:rStyle w:val="Ohne"/>
          <w:rFonts w:ascii="Arial" w:hAnsi="Arial"/>
          <w:sz w:val="22"/>
          <w:szCs w:val="22"/>
          <w:u w:val="single"/>
          <w:lang w:val="en-GB"/>
        </w:rPr>
        <w:instrText xml:space="preserve"> HYPERLINK "https://www.auro.de/de/aktuelles/presse/pressebilder/COLOURS_FOR_LIFE_Holzlasur_560/" </w:instrText>
      </w:r>
      <w:r>
        <w:rPr>
          <w:rStyle w:val="Ohne"/>
          <w:rFonts w:ascii="Arial" w:hAnsi="Arial"/>
          <w:sz w:val="22"/>
          <w:szCs w:val="22"/>
          <w:u w:val="single"/>
        </w:rPr>
      </w:r>
      <w:r>
        <w:rPr>
          <w:rStyle w:val="Ohne"/>
          <w:rFonts w:ascii="Arial" w:hAnsi="Arial"/>
          <w:sz w:val="22"/>
          <w:szCs w:val="22"/>
          <w:u w:val="single"/>
        </w:rPr>
        <w:fldChar w:fldCharType="separate"/>
      </w:r>
      <w:proofErr w:type="spellStart"/>
      <w:r w:rsidR="00C118FE" w:rsidRPr="00D25108">
        <w:rPr>
          <w:rStyle w:val="Hyperlink"/>
          <w:rFonts w:ascii="Arial" w:hAnsi="Arial"/>
          <w:sz w:val="22"/>
          <w:szCs w:val="22"/>
          <w:lang w:val="en-GB"/>
        </w:rPr>
        <w:t>Bilderlink</w:t>
      </w:r>
      <w:proofErr w:type="spellEnd"/>
      <w:r w:rsidR="00C118FE" w:rsidRPr="00D25108">
        <w:rPr>
          <w:rStyle w:val="Hyperlink"/>
          <w:rFonts w:ascii="Arial" w:hAnsi="Arial"/>
          <w:sz w:val="22"/>
          <w:szCs w:val="22"/>
          <w:lang w:val="en-GB"/>
        </w:rPr>
        <w:t xml:space="preserve"> </w:t>
      </w:r>
      <w:r w:rsidR="002A75FD" w:rsidRPr="00D25108">
        <w:rPr>
          <w:rStyle w:val="Hyperlink"/>
          <w:rFonts w:ascii="Arial" w:hAnsi="Arial"/>
          <w:sz w:val="22"/>
          <w:szCs w:val="22"/>
          <w:lang w:val="en-GB"/>
        </w:rPr>
        <w:t xml:space="preserve">COLOURS FOR LIFE </w:t>
      </w:r>
      <w:proofErr w:type="spellStart"/>
      <w:r w:rsidR="002A75FD" w:rsidRPr="00D25108">
        <w:rPr>
          <w:rStyle w:val="Hyperlink"/>
          <w:rFonts w:ascii="Arial" w:hAnsi="Arial"/>
          <w:sz w:val="22"/>
          <w:szCs w:val="22"/>
          <w:lang w:val="en-GB"/>
        </w:rPr>
        <w:t>Holzlasur</w:t>
      </w:r>
      <w:proofErr w:type="spellEnd"/>
    </w:p>
    <w:p w14:paraId="37DDCC55" w14:textId="2D4DE4E2" w:rsidR="00066831" w:rsidRPr="00D25108" w:rsidRDefault="00695032">
      <w:pPr>
        <w:pStyle w:val="StandardWeb"/>
        <w:shd w:val="clear" w:color="auto" w:fill="FFFFFF"/>
        <w:spacing w:before="0" w:line="360" w:lineRule="auto"/>
        <w:jc w:val="both"/>
        <w:rPr>
          <w:rStyle w:val="Ohne"/>
          <w:rFonts w:ascii="Arial" w:eastAsia="Arial" w:hAnsi="Arial" w:cs="Arial"/>
          <w:sz w:val="22"/>
          <w:szCs w:val="22"/>
          <w:lang w:val="en-GB"/>
        </w:rPr>
      </w:pPr>
      <w:r>
        <w:rPr>
          <w:rStyle w:val="Ohne"/>
          <w:rFonts w:ascii="Arial" w:hAnsi="Arial"/>
          <w:sz w:val="22"/>
          <w:szCs w:val="22"/>
          <w:u w:val="single"/>
        </w:rPr>
        <w:fldChar w:fldCharType="end"/>
      </w:r>
    </w:p>
    <w:p w14:paraId="45A9B89C" w14:textId="77777777" w:rsidR="006379A0" w:rsidRPr="00D25108" w:rsidRDefault="00CC0373">
      <w:pPr>
        <w:pStyle w:val="StandardWeb"/>
        <w:shd w:val="clear" w:color="auto" w:fill="FFFFFF"/>
        <w:spacing w:before="0"/>
        <w:jc w:val="both"/>
        <w:rPr>
          <w:rStyle w:val="Ohne"/>
          <w:rFonts w:ascii="Arial" w:eastAsia="Arial" w:hAnsi="Arial" w:cs="Arial"/>
          <w:b/>
          <w:bCs/>
          <w:sz w:val="18"/>
          <w:szCs w:val="18"/>
          <w:lang w:val="en-GB"/>
        </w:rPr>
      </w:pPr>
      <w:proofErr w:type="spellStart"/>
      <w:r w:rsidRPr="00D25108">
        <w:rPr>
          <w:rStyle w:val="Ohne"/>
          <w:rFonts w:ascii="Arial" w:hAnsi="Arial"/>
          <w:b/>
          <w:bCs/>
          <w:sz w:val="18"/>
          <w:szCs w:val="18"/>
          <w:lang w:val="en-GB"/>
        </w:rPr>
        <w:t>Über</w:t>
      </w:r>
      <w:proofErr w:type="spellEnd"/>
      <w:r w:rsidRPr="00D25108">
        <w:rPr>
          <w:rStyle w:val="Ohne"/>
          <w:rFonts w:ascii="Arial" w:hAnsi="Arial"/>
          <w:b/>
          <w:bCs/>
          <w:sz w:val="18"/>
          <w:szCs w:val="18"/>
          <w:lang w:val="en-GB"/>
        </w:rPr>
        <w:t xml:space="preserve"> AURO</w:t>
      </w:r>
    </w:p>
    <w:p w14:paraId="1B1BFFC8" w14:textId="77777777" w:rsidR="006379A0" w:rsidRDefault="00CC0373">
      <w:pPr>
        <w:pStyle w:val="StandardWeb"/>
        <w:shd w:val="clear" w:color="auto" w:fill="FFFFFF"/>
        <w:spacing w:before="0"/>
        <w:jc w:val="both"/>
      </w:pPr>
      <w:r>
        <w:rPr>
          <w:rStyle w:val="Ohne"/>
          <w:rFonts w:ascii="Arial" w:hAnsi="Arial"/>
          <w:sz w:val="18"/>
          <w:szCs w:val="18"/>
        </w:rPr>
        <w:t xml:space="preserve">Das Unternehmen AURO wurde 1983 als GmbH gegründet und 1998 in die AURO Pflanzenchemie AG umgewandelt. Der Sitz der Aktiengesellschaft ist Braunschweig. AURO ist konsequenter Vorreiter im Bereich ökologischer Farben, Holzpflege und Reinigungsprodukte. Seit jeher setzt das Unternehmen für seine Farben, Lacke, Lasuren, Öle, Wachse, Reinigungs- und Pflegemittel bewusst auf Stoffe, die aus pflanzlichen und mineralischen Quellen stammen. Die stilvollen Farbtöne wirken wegen der umweltfreundlichen Rezeptur besonders authentisch und ästhetisch. Das Konzept, leistungsstarke Naturprodukte mit hohem Qualitätsanspruch herzustellen, ist einzigartig. Gründer und Öko-Pionier Dr. Hermann Fischer setzt sich bereits seit Ende der 70er-Jahre für eine „grüne Chemie" ein, also dafür, Alltagsprodukte nicht mehr auf Erdölbasis, sondern auf der Grundlage von Pflanzen, Algen, Mikroorganismen und mineralischen Stoffen herzustellen. Für das Engagement wurde er mit zahlreichen Preisen wie dem Umweltpreis „Friends </w:t>
      </w:r>
      <w:proofErr w:type="spellStart"/>
      <w:r>
        <w:rPr>
          <w:rStyle w:val="Ohne"/>
          <w:rFonts w:ascii="Arial" w:hAnsi="Arial"/>
          <w:sz w:val="18"/>
          <w:szCs w:val="18"/>
        </w:rPr>
        <w:t>of</w:t>
      </w:r>
      <w:proofErr w:type="spellEnd"/>
      <w:r>
        <w:rPr>
          <w:rStyle w:val="Ohne"/>
          <w:rFonts w:ascii="Arial" w:hAnsi="Arial"/>
          <w:sz w:val="18"/>
          <w:szCs w:val="18"/>
        </w:rPr>
        <w:t xml:space="preserve"> Earth" ausgezeichnet und von WWF und Capital zum Ökomanager des Jahres gewählt. Produziert wird am Standort Deutschland. Alle Produkte sind im Inland in über 700 Fachgeschäften erhältlich. Der Export erfolgt ins europäische Ausland sowie nach Nordamerika, Kanada und Asien. Zahlreiche Auszeichnungen bestätigen das Engagement der Firma AURO.</w:t>
      </w:r>
    </w:p>
    <w:sectPr w:rsidR="006379A0">
      <w:type w:val="continuous"/>
      <w:pgSz w:w="11900" w:h="16840"/>
      <w:pgMar w:top="2410" w:right="3395" w:bottom="851" w:left="993"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479B4" w14:textId="77777777" w:rsidR="004F477D" w:rsidRDefault="004F477D">
      <w:r>
        <w:separator/>
      </w:r>
    </w:p>
  </w:endnote>
  <w:endnote w:type="continuationSeparator" w:id="0">
    <w:p w14:paraId="312F5362" w14:textId="77777777" w:rsidR="004F477D" w:rsidRDefault="004F4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93E28" w14:textId="77777777" w:rsidR="004F477D" w:rsidRDefault="004F477D">
      <w:r>
        <w:separator/>
      </w:r>
    </w:p>
  </w:footnote>
  <w:footnote w:type="continuationSeparator" w:id="0">
    <w:p w14:paraId="3D7DAC7B" w14:textId="77777777" w:rsidR="004F477D" w:rsidRDefault="004F4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1CEDA" w14:textId="77777777" w:rsidR="006379A0" w:rsidRDefault="00CC0373">
    <w:pPr>
      <w:pStyle w:val="Kopfzeile"/>
      <w:tabs>
        <w:tab w:val="clear" w:pos="9072"/>
        <w:tab w:val="right" w:pos="7492"/>
      </w:tabs>
      <w:rPr>
        <w:rFonts w:ascii="Helvetica" w:hAnsi="Helvetica"/>
        <w:sz w:val="28"/>
        <w:szCs w:val="28"/>
      </w:rPr>
    </w:pPr>
    <w:r>
      <w:rPr>
        <w:noProof/>
      </w:rPr>
      <mc:AlternateContent>
        <mc:Choice Requires="wps">
          <w:drawing>
            <wp:anchor distT="152400" distB="152400" distL="152400" distR="152400" simplePos="0" relativeHeight="251658240" behindDoc="1" locked="0" layoutInCell="1" allowOverlap="1" wp14:anchorId="0C6D6B3A" wp14:editId="5CB75228">
              <wp:simplePos x="0" y="0"/>
              <wp:positionH relativeFrom="page">
                <wp:posOffset>5423534</wp:posOffset>
              </wp:positionH>
              <wp:positionV relativeFrom="page">
                <wp:posOffset>574040</wp:posOffset>
              </wp:positionV>
              <wp:extent cx="2514600" cy="457200"/>
              <wp:effectExtent l="0" t="0" r="0" b="0"/>
              <wp:wrapNone/>
              <wp:docPr id="1073741826" name="officeArt object" descr="officeArt object"/>
              <wp:cNvGraphicFramePr/>
              <a:graphic xmlns:a="http://schemas.openxmlformats.org/drawingml/2006/main">
                <a:graphicData uri="http://schemas.microsoft.com/office/word/2010/wordprocessingShape">
                  <wps:wsp>
                    <wps:cNvSpPr txBox="1"/>
                    <wps:spPr>
                      <a:xfrm>
                        <a:off x="0" y="0"/>
                        <a:ext cx="2514600" cy="457200"/>
                      </a:xfrm>
                      <a:prstGeom prst="rect">
                        <a:avLst/>
                      </a:prstGeom>
                      <a:noFill/>
                      <a:ln w="12700" cap="flat">
                        <a:noFill/>
                        <a:miter lim="400000"/>
                      </a:ln>
                      <a:effectLst/>
                    </wps:spPr>
                    <wps:txbx>
                      <w:txbxContent>
                        <w:p w14:paraId="63AD445E" w14:textId="77777777" w:rsidR="006379A0" w:rsidRDefault="00CC0373">
                          <w:r>
                            <w:rPr>
                              <w:rFonts w:ascii="Helvetica" w:hAnsi="Helvetica"/>
                              <w:spacing w:val="32"/>
                              <w:sz w:val="28"/>
                              <w:szCs w:val="28"/>
                            </w:rPr>
                            <w:t>PRESSEMELDUNG</w:t>
                          </w:r>
                        </w:p>
                      </w:txbxContent>
                    </wps:txbx>
                    <wps:bodyPr wrap="square" lIns="91438" tIns="91438" rIns="91438" bIns="91438" numCol="1" anchor="t">
                      <a:noAutofit/>
                    </wps:bodyPr>
                  </wps:wsp>
                </a:graphicData>
              </a:graphic>
            </wp:anchor>
          </w:drawing>
        </mc:Choice>
        <mc:Fallback>
          <w:pict>
            <v:shapetype w14:anchorId="0C6D6B3A" id="_x0000_t202" coordsize="21600,21600" o:spt="202" path="m,l,21600r21600,l21600,xe">
              <v:stroke joinstyle="miter"/>
              <v:path gradientshapeok="t" o:connecttype="rect"/>
            </v:shapetype>
            <v:shape id="officeArt object" o:spid="_x0000_s1026" type="#_x0000_t202" alt="officeArt object" style="position:absolute;margin-left:427.05pt;margin-top:45.2pt;width:198pt;height:36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" filled="f" stroked="f" strokeweight="1pt">
              <v:stroke miterlimit="4"/>
              <v:textbox inset="2.53994mm,2.53994mm,2.53994mm,2.53994mm">
                <w:txbxContent>
                  <w:p w14:paraId="63AD445E" w14:textId="77777777" w:rsidR="006379A0" w:rsidRDefault="00CC0373">
                    <w:r>
                      <w:rPr>
                        <w:rFonts w:ascii="Helvetica" w:hAnsi="Helvetica"/>
                        <w:spacing w:val="32"/>
                        <w:sz w:val="28"/>
                        <w:szCs w:val="28"/>
                      </w:rPr>
                      <w:t>PRESSEMELDUNG</w:t>
                    </w:r>
                  </w:p>
                </w:txbxContent>
              </v:textbox>
              <w10:wrap anchorx="page" anchory="page"/>
            </v:shape>
          </w:pict>
        </mc:Fallback>
      </mc:AlternateContent>
    </w:r>
    <w:r>
      <w:rPr>
        <w:noProof/>
      </w:rPr>
      <mc:AlternateContent>
        <mc:Choice Requires="wps">
          <w:drawing>
            <wp:anchor distT="152400" distB="152400" distL="152400" distR="152400" simplePos="0" relativeHeight="251659264" behindDoc="1" locked="0" layoutInCell="1" allowOverlap="1" wp14:anchorId="7FD7AA4F" wp14:editId="0FAD9A7A">
              <wp:simplePos x="0" y="0"/>
              <wp:positionH relativeFrom="page">
                <wp:posOffset>5659120</wp:posOffset>
              </wp:positionH>
              <wp:positionV relativeFrom="page">
                <wp:posOffset>6949439</wp:posOffset>
              </wp:positionV>
              <wp:extent cx="1811654" cy="2286001"/>
              <wp:effectExtent l="0" t="0" r="0" b="0"/>
              <wp:wrapNone/>
              <wp:docPr id="1073741827" name="officeArt object" descr="officeArt object"/>
              <wp:cNvGraphicFramePr/>
              <a:graphic xmlns:a="http://schemas.openxmlformats.org/drawingml/2006/main">
                <a:graphicData uri="http://schemas.microsoft.com/office/word/2010/wordprocessingShape">
                  <wps:wsp>
                    <wps:cNvSpPr txBox="1"/>
                    <wps:spPr>
                      <a:xfrm>
                        <a:off x="0" y="0"/>
                        <a:ext cx="1811654" cy="2286001"/>
                      </a:xfrm>
                      <a:prstGeom prst="rect">
                        <a:avLst/>
                      </a:prstGeom>
                      <a:noFill/>
                      <a:ln w="12700" cap="flat">
                        <a:noFill/>
                        <a:miter lim="400000"/>
                      </a:ln>
                      <a:effectLst/>
                    </wps:spPr>
                    <wps:txbx>
                      <w:txbxContent>
                        <w:p w14:paraId="61C483C4" w14:textId="77777777" w:rsidR="006379A0" w:rsidRDefault="00CC0373">
                          <w:pPr>
                            <w:spacing w:line="360" w:lineRule="auto"/>
                            <w:jc w:val="both"/>
                            <w:rPr>
                              <w:rFonts w:ascii="Arial" w:eastAsia="Arial" w:hAnsi="Arial" w:cs="Arial"/>
                              <w:b/>
                              <w:bCs/>
                              <w:sz w:val="20"/>
                              <w:szCs w:val="20"/>
                            </w:rPr>
                          </w:pPr>
                          <w:r>
                            <w:rPr>
                              <w:rFonts w:ascii="Arial" w:hAnsi="Arial"/>
                              <w:b/>
                              <w:bCs/>
                              <w:sz w:val="20"/>
                              <w:szCs w:val="20"/>
                            </w:rPr>
                            <w:t>Pressekontakt AURO</w:t>
                          </w:r>
                        </w:p>
                        <w:p w14:paraId="4AFFD3F0" w14:textId="77777777" w:rsidR="006379A0" w:rsidRDefault="00CC0373">
                          <w:pPr>
                            <w:jc w:val="both"/>
                            <w:rPr>
                              <w:rFonts w:ascii="Arial" w:eastAsia="Arial" w:hAnsi="Arial" w:cs="Arial"/>
                              <w:sz w:val="20"/>
                              <w:szCs w:val="20"/>
                            </w:rPr>
                          </w:pPr>
                          <w:r>
                            <w:rPr>
                              <w:rFonts w:ascii="Arial" w:hAnsi="Arial"/>
                              <w:sz w:val="20"/>
                              <w:szCs w:val="20"/>
                            </w:rPr>
                            <w:t>AURO Pflanzenchemie AG</w:t>
                          </w:r>
                        </w:p>
                        <w:p w14:paraId="537280F1" w14:textId="77777777" w:rsidR="006379A0" w:rsidRDefault="00CC0373">
                          <w:pPr>
                            <w:jc w:val="both"/>
                            <w:rPr>
                              <w:rFonts w:ascii="Arial" w:eastAsia="Arial" w:hAnsi="Arial" w:cs="Arial"/>
                              <w:sz w:val="20"/>
                              <w:szCs w:val="20"/>
                            </w:rPr>
                          </w:pPr>
                          <w:r>
                            <w:rPr>
                              <w:rFonts w:ascii="Arial" w:hAnsi="Arial"/>
                              <w:sz w:val="20"/>
                              <w:szCs w:val="20"/>
                            </w:rPr>
                            <w:t>Nadine Schrader</w:t>
                          </w:r>
                        </w:p>
                        <w:p w14:paraId="6AC986D3" w14:textId="513DA391" w:rsidR="006379A0" w:rsidRDefault="00CC0373">
                          <w:pPr>
                            <w:jc w:val="both"/>
                            <w:rPr>
                              <w:rFonts w:ascii="Arial" w:eastAsia="Arial" w:hAnsi="Arial" w:cs="Arial"/>
                              <w:sz w:val="20"/>
                              <w:szCs w:val="20"/>
                            </w:rPr>
                          </w:pPr>
                          <w:r>
                            <w:rPr>
                              <w:rFonts w:ascii="Arial" w:hAnsi="Arial"/>
                              <w:sz w:val="20"/>
                              <w:szCs w:val="20"/>
                            </w:rPr>
                            <w:t>Alte Frankfurter Str. 211</w:t>
                          </w:r>
                          <w:r w:rsidR="005D7FC5">
                            <w:rPr>
                              <w:rFonts w:ascii="Arial" w:hAnsi="Arial"/>
                              <w:sz w:val="20"/>
                              <w:szCs w:val="20"/>
                            </w:rPr>
                            <w:t xml:space="preserve"> A</w:t>
                          </w:r>
                        </w:p>
                        <w:p w14:paraId="50462E5C" w14:textId="77777777" w:rsidR="006379A0" w:rsidRDefault="00CC0373">
                          <w:pPr>
                            <w:tabs>
                              <w:tab w:val="center" w:pos="4533"/>
                            </w:tabs>
                            <w:jc w:val="both"/>
                            <w:rPr>
                              <w:rFonts w:ascii="Arial" w:eastAsia="Arial" w:hAnsi="Arial" w:cs="Arial"/>
                              <w:sz w:val="20"/>
                              <w:szCs w:val="20"/>
                            </w:rPr>
                          </w:pPr>
                          <w:r>
                            <w:rPr>
                              <w:rFonts w:ascii="Arial" w:hAnsi="Arial"/>
                              <w:sz w:val="20"/>
                              <w:szCs w:val="20"/>
                            </w:rPr>
                            <w:t>38122 Braunschweig</w:t>
                          </w:r>
                          <w:r>
                            <w:rPr>
                              <w:rFonts w:ascii="Arial" w:hAnsi="Arial"/>
                              <w:sz w:val="20"/>
                              <w:szCs w:val="20"/>
                            </w:rPr>
                            <w:tab/>
                          </w:r>
                        </w:p>
                        <w:p w14:paraId="2F6D53DE" w14:textId="77777777" w:rsidR="006379A0" w:rsidRDefault="00CC0373">
                          <w:pPr>
                            <w:jc w:val="both"/>
                            <w:rPr>
                              <w:rFonts w:ascii="Arial" w:eastAsia="Arial" w:hAnsi="Arial" w:cs="Arial"/>
                              <w:sz w:val="20"/>
                              <w:szCs w:val="20"/>
                            </w:rPr>
                          </w:pPr>
                          <w:r>
                            <w:rPr>
                              <w:rFonts w:ascii="Arial" w:hAnsi="Arial"/>
                              <w:sz w:val="20"/>
                              <w:szCs w:val="20"/>
                            </w:rPr>
                            <w:t xml:space="preserve">Tel.: 0531 – 281 41 32 </w:t>
                          </w:r>
                        </w:p>
                        <w:p w14:paraId="10373A54" w14:textId="77777777" w:rsidR="006379A0" w:rsidRDefault="00000000">
                          <w:pPr>
                            <w:jc w:val="both"/>
                          </w:pPr>
                          <w:hyperlink r:id="rId1" w:history="1">
                            <w:r w:rsidR="00CC0373">
                              <w:rPr>
                                <w:rStyle w:val="Hyperlink0"/>
                              </w:rPr>
                              <w:t>nadine.schrader@auro.de</w:t>
                            </w:r>
                          </w:hyperlink>
                        </w:p>
                      </w:txbxContent>
                    </wps:txbx>
                    <wps:bodyPr wrap="square" lIns="91438" tIns="91438" rIns="91438" bIns="91438" numCol="1" anchor="t">
                      <a:noAutofit/>
                    </wps:bodyPr>
                  </wps:wsp>
                </a:graphicData>
              </a:graphic>
            </wp:anchor>
          </w:drawing>
        </mc:Choice>
        <mc:Fallback>
          <w:pict>
            <v:shape w14:anchorId="7FD7AA4F" id="_x0000_s1027" type="#_x0000_t202" alt="officeArt object" style="position:absolute;margin-left:445.6pt;margin-top:547.2pt;width:142.65pt;height:180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" filled="f" stroked="f" strokeweight="1pt">
              <v:stroke miterlimit="4"/>
              <v:textbox inset="2.53994mm,2.53994mm,2.53994mm,2.53994mm">
                <w:txbxContent>
                  <w:p w14:paraId="61C483C4" w14:textId="77777777" w:rsidR="006379A0" w:rsidRDefault="00CC0373">
                    <w:pPr>
                      <w:spacing w:line="360" w:lineRule="auto"/>
                      <w:jc w:val="both"/>
                      <w:rPr>
                        <w:rFonts w:ascii="Arial" w:eastAsia="Arial" w:hAnsi="Arial" w:cs="Arial"/>
                        <w:b/>
                        <w:bCs/>
                        <w:sz w:val="20"/>
                        <w:szCs w:val="20"/>
                      </w:rPr>
                    </w:pPr>
                    <w:r>
                      <w:rPr>
                        <w:rFonts w:ascii="Arial" w:hAnsi="Arial"/>
                        <w:b/>
                        <w:bCs/>
                        <w:sz w:val="20"/>
                        <w:szCs w:val="20"/>
                      </w:rPr>
                      <w:t>Pressekontakt AURO</w:t>
                    </w:r>
                  </w:p>
                  <w:p w14:paraId="4AFFD3F0" w14:textId="77777777" w:rsidR="006379A0" w:rsidRDefault="00CC0373">
                    <w:pPr>
                      <w:jc w:val="both"/>
                      <w:rPr>
                        <w:rFonts w:ascii="Arial" w:eastAsia="Arial" w:hAnsi="Arial" w:cs="Arial"/>
                        <w:sz w:val="20"/>
                        <w:szCs w:val="20"/>
                      </w:rPr>
                    </w:pPr>
                    <w:r>
                      <w:rPr>
                        <w:rFonts w:ascii="Arial" w:hAnsi="Arial"/>
                        <w:sz w:val="20"/>
                        <w:szCs w:val="20"/>
                      </w:rPr>
                      <w:t>AURO Pflanzenchemie AG</w:t>
                    </w:r>
                  </w:p>
                  <w:p w14:paraId="537280F1" w14:textId="77777777" w:rsidR="006379A0" w:rsidRDefault="00CC0373">
                    <w:pPr>
                      <w:jc w:val="both"/>
                      <w:rPr>
                        <w:rFonts w:ascii="Arial" w:eastAsia="Arial" w:hAnsi="Arial" w:cs="Arial"/>
                        <w:sz w:val="20"/>
                        <w:szCs w:val="20"/>
                      </w:rPr>
                    </w:pPr>
                    <w:r>
                      <w:rPr>
                        <w:rFonts w:ascii="Arial" w:hAnsi="Arial"/>
                        <w:sz w:val="20"/>
                        <w:szCs w:val="20"/>
                      </w:rPr>
                      <w:t>Nadine Schrader</w:t>
                    </w:r>
                  </w:p>
                  <w:p w14:paraId="6AC986D3" w14:textId="513DA391" w:rsidR="006379A0" w:rsidRDefault="00CC0373">
                    <w:pPr>
                      <w:jc w:val="both"/>
                      <w:rPr>
                        <w:rFonts w:ascii="Arial" w:eastAsia="Arial" w:hAnsi="Arial" w:cs="Arial"/>
                        <w:sz w:val="20"/>
                        <w:szCs w:val="20"/>
                      </w:rPr>
                    </w:pPr>
                    <w:r>
                      <w:rPr>
                        <w:rFonts w:ascii="Arial" w:hAnsi="Arial"/>
                        <w:sz w:val="20"/>
                        <w:szCs w:val="20"/>
                      </w:rPr>
                      <w:t>Alte Frankfurter Str. 211</w:t>
                    </w:r>
                    <w:r w:rsidR="005D7FC5">
                      <w:rPr>
                        <w:rFonts w:ascii="Arial" w:hAnsi="Arial"/>
                        <w:sz w:val="20"/>
                        <w:szCs w:val="20"/>
                      </w:rPr>
                      <w:t xml:space="preserve"> A</w:t>
                    </w:r>
                  </w:p>
                  <w:p w14:paraId="50462E5C" w14:textId="77777777" w:rsidR="006379A0" w:rsidRDefault="00CC0373">
                    <w:pPr>
                      <w:tabs>
                        <w:tab w:val="center" w:pos="4533"/>
                      </w:tabs>
                      <w:jc w:val="both"/>
                      <w:rPr>
                        <w:rFonts w:ascii="Arial" w:eastAsia="Arial" w:hAnsi="Arial" w:cs="Arial"/>
                        <w:sz w:val="20"/>
                        <w:szCs w:val="20"/>
                      </w:rPr>
                    </w:pPr>
                    <w:r>
                      <w:rPr>
                        <w:rFonts w:ascii="Arial" w:hAnsi="Arial"/>
                        <w:sz w:val="20"/>
                        <w:szCs w:val="20"/>
                      </w:rPr>
                      <w:t>38122 Braunschweig</w:t>
                    </w:r>
                    <w:r>
                      <w:rPr>
                        <w:rFonts w:ascii="Arial" w:hAnsi="Arial"/>
                        <w:sz w:val="20"/>
                        <w:szCs w:val="20"/>
                      </w:rPr>
                      <w:tab/>
                    </w:r>
                  </w:p>
                  <w:p w14:paraId="2F6D53DE" w14:textId="77777777" w:rsidR="006379A0" w:rsidRDefault="00CC0373">
                    <w:pPr>
                      <w:jc w:val="both"/>
                      <w:rPr>
                        <w:rFonts w:ascii="Arial" w:eastAsia="Arial" w:hAnsi="Arial" w:cs="Arial"/>
                        <w:sz w:val="20"/>
                        <w:szCs w:val="20"/>
                      </w:rPr>
                    </w:pPr>
                    <w:r>
                      <w:rPr>
                        <w:rFonts w:ascii="Arial" w:hAnsi="Arial"/>
                        <w:sz w:val="20"/>
                        <w:szCs w:val="20"/>
                      </w:rPr>
                      <w:t xml:space="preserve">Tel.: 0531 – 281 41 32 </w:t>
                    </w:r>
                  </w:p>
                  <w:p w14:paraId="10373A54" w14:textId="77777777" w:rsidR="006379A0" w:rsidRDefault="00000000">
                    <w:pPr>
                      <w:jc w:val="both"/>
                    </w:pPr>
                    <w:hyperlink r:id="rId2" w:history="1">
                      <w:r w:rsidR="00CC0373">
                        <w:rPr>
                          <w:rStyle w:val="Hyperlink0"/>
                        </w:rPr>
                        <w:t>nadine.schrader@auro.de</w:t>
                      </w:r>
                    </w:hyperlink>
                  </w:p>
                </w:txbxContent>
              </v:textbox>
              <w10:wrap anchorx="page" anchory="page"/>
            </v:shape>
          </w:pict>
        </mc:Fallback>
      </mc:AlternateContent>
    </w:r>
    <w:r>
      <w:rPr>
        <w:rFonts w:ascii="Helvetica" w:hAnsi="Helvetica"/>
        <w:sz w:val="28"/>
        <w:szCs w:val="28"/>
      </w:rPr>
      <w:tab/>
    </w:r>
    <w:r>
      <w:rPr>
        <w:rFonts w:ascii="Helvetica" w:hAnsi="Helvetica"/>
        <w:noProof/>
        <w:sz w:val="28"/>
        <w:szCs w:val="28"/>
      </w:rPr>
      <w:drawing>
        <wp:inline distT="0" distB="0" distL="0" distR="0" wp14:anchorId="120C04E1" wp14:editId="7223D4F2">
          <wp:extent cx="1377442" cy="828105"/>
          <wp:effectExtent l="0" t="0" r="0" b="0"/>
          <wp:docPr id="1073741825" name="officeArt object" descr="AURO-Logo-mit-Claim_RGB_DE.jpeg"/>
          <wp:cNvGraphicFramePr/>
          <a:graphic xmlns:a="http://schemas.openxmlformats.org/drawingml/2006/main">
            <a:graphicData uri="http://schemas.openxmlformats.org/drawingml/2006/picture">
              <pic:pic xmlns:pic="http://schemas.openxmlformats.org/drawingml/2006/picture">
                <pic:nvPicPr>
                  <pic:cNvPr id="1073741825" name="AURO-Logo-mit-Claim_RGB_DE.jpeg" descr="AURO-Logo-mit-Claim_RGB_DE.jpeg"/>
                  <pic:cNvPicPr>
                    <a:picLocks noChangeAspect="1"/>
                  </pic:cNvPicPr>
                </pic:nvPicPr>
                <pic:blipFill>
                  <a:blip r:embed="rId3"/>
                  <a:stretch>
                    <a:fillRect/>
                  </a:stretch>
                </pic:blipFill>
                <pic:spPr>
                  <a:xfrm>
                    <a:off x="0" y="0"/>
                    <a:ext cx="1377442" cy="828105"/>
                  </a:xfrm>
                  <a:prstGeom prst="rect">
                    <a:avLst/>
                  </a:prstGeom>
                  <a:ln w="12700" cap="flat">
                    <a:noFill/>
                    <a:miter lim="400000"/>
                  </a:ln>
                  <a:effectLst/>
                </pic:spPr>
              </pic:pic>
            </a:graphicData>
          </a:graphic>
        </wp:inline>
      </w:drawing>
    </w:r>
  </w:p>
  <w:p w14:paraId="69B984C4" w14:textId="77777777" w:rsidR="006379A0" w:rsidRDefault="00CC0373">
    <w:pPr>
      <w:pStyle w:val="Kopfzeile"/>
      <w:tabs>
        <w:tab w:val="clear" w:pos="9072"/>
        <w:tab w:val="right" w:pos="7492"/>
      </w:tabs>
    </w:pPr>
    <w:r>
      <w:rPr>
        <w:rFonts w:ascii="Helvetica" w:hAnsi="Helvetica"/>
        <w:sz w:val="28"/>
        <w:szCs w:val="28"/>
      </w:rPr>
      <w:tab/>
    </w:r>
    <w:r>
      <w:rPr>
        <w:rFonts w:ascii="Helvetica" w:hAnsi="Helvetica"/>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de-DE" w:vendorID="64" w:dllVersion="6" w:nlCheck="1" w:checkStyle="0"/>
  <w:activeWritingStyle w:appName="MSWord" w:lang="de-DE" w:vendorID="64" w:dllVersion="4096" w:nlCheck="1" w:checkStyle="0"/>
  <w:activeWritingStyle w:appName="MSWord" w:lang="fr-FR" w:vendorID="64" w:dllVersion="4096" w:nlCheck="1" w:checkStyle="0"/>
  <w:activeWritingStyle w:appName="MSWord" w:lang="de-DE" w:vendorID="64" w:dllVersion="0" w:nlCheck="1" w:checkStyle="0"/>
  <w:activeWritingStyle w:appName="MSWord" w:lang="en-GB" w:vendorID="64" w:dllVersion="0" w:nlCheck="1" w:checkStyle="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9A0"/>
    <w:rsid w:val="00024C86"/>
    <w:rsid w:val="00026D3E"/>
    <w:rsid w:val="000653CB"/>
    <w:rsid w:val="00066831"/>
    <w:rsid w:val="0008101F"/>
    <w:rsid w:val="000A5038"/>
    <w:rsid w:val="000C0100"/>
    <w:rsid w:val="000C5E9D"/>
    <w:rsid w:val="000D2B93"/>
    <w:rsid w:val="000E60E1"/>
    <w:rsid w:val="000F62C4"/>
    <w:rsid w:val="00124A25"/>
    <w:rsid w:val="00142385"/>
    <w:rsid w:val="001D5F8A"/>
    <w:rsid w:val="001E0FE9"/>
    <w:rsid w:val="002033F4"/>
    <w:rsid w:val="00227201"/>
    <w:rsid w:val="00252537"/>
    <w:rsid w:val="002569D4"/>
    <w:rsid w:val="00270C95"/>
    <w:rsid w:val="00286244"/>
    <w:rsid w:val="00290C57"/>
    <w:rsid w:val="00292FC7"/>
    <w:rsid w:val="00296F11"/>
    <w:rsid w:val="002A75FD"/>
    <w:rsid w:val="002C17E0"/>
    <w:rsid w:val="002C5649"/>
    <w:rsid w:val="002E1B92"/>
    <w:rsid w:val="002E7445"/>
    <w:rsid w:val="002E7946"/>
    <w:rsid w:val="002F0D67"/>
    <w:rsid w:val="00302D03"/>
    <w:rsid w:val="00337B9A"/>
    <w:rsid w:val="00357C4C"/>
    <w:rsid w:val="00373FF1"/>
    <w:rsid w:val="003745ED"/>
    <w:rsid w:val="00375B0E"/>
    <w:rsid w:val="003B42B3"/>
    <w:rsid w:val="003C55B8"/>
    <w:rsid w:val="0040076D"/>
    <w:rsid w:val="00401CE8"/>
    <w:rsid w:val="00425363"/>
    <w:rsid w:val="00444DB1"/>
    <w:rsid w:val="00495F71"/>
    <w:rsid w:val="004A0399"/>
    <w:rsid w:val="004C036C"/>
    <w:rsid w:val="004F477D"/>
    <w:rsid w:val="00514695"/>
    <w:rsid w:val="00587736"/>
    <w:rsid w:val="00595D19"/>
    <w:rsid w:val="005A3C60"/>
    <w:rsid w:val="005C20F2"/>
    <w:rsid w:val="005D7FC5"/>
    <w:rsid w:val="005F6E0B"/>
    <w:rsid w:val="0060560B"/>
    <w:rsid w:val="006379A0"/>
    <w:rsid w:val="00640916"/>
    <w:rsid w:val="006453A6"/>
    <w:rsid w:val="00695032"/>
    <w:rsid w:val="00695CD8"/>
    <w:rsid w:val="006B0E99"/>
    <w:rsid w:val="006D4203"/>
    <w:rsid w:val="006E2829"/>
    <w:rsid w:val="00711ECA"/>
    <w:rsid w:val="00713A04"/>
    <w:rsid w:val="0073203E"/>
    <w:rsid w:val="00761218"/>
    <w:rsid w:val="00761E8C"/>
    <w:rsid w:val="00765D4A"/>
    <w:rsid w:val="00810DE4"/>
    <w:rsid w:val="00832D24"/>
    <w:rsid w:val="0083779F"/>
    <w:rsid w:val="008665D4"/>
    <w:rsid w:val="00872E10"/>
    <w:rsid w:val="008A017D"/>
    <w:rsid w:val="008B46ED"/>
    <w:rsid w:val="008D2FBF"/>
    <w:rsid w:val="008F489A"/>
    <w:rsid w:val="009134E6"/>
    <w:rsid w:val="00924856"/>
    <w:rsid w:val="00932668"/>
    <w:rsid w:val="009965D1"/>
    <w:rsid w:val="009A55EF"/>
    <w:rsid w:val="009E1DC3"/>
    <w:rsid w:val="009F7C6B"/>
    <w:rsid w:val="00A476BA"/>
    <w:rsid w:val="00AC0079"/>
    <w:rsid w:val="00AE10A5"/>
    <w:rsid w:val="00AE253D"/>
    <w:rsid w:val="00AF3DD8"/>
    <w:rsid w:val="00B5603F"/>
    <w:rsid w:val="00B5739F"/>
    <w:rsid w:val="00B81D9B"/>
    <w:rsid w:val="00BC0A5B"/>
    <w:rsid w:val="00BC52FB"/>
    <w:rsid w:val="00BE6556"/>
    <w:rsid w:val="00C118FE"/>
    <w:rsid w:val="00C12CC8"/>
    <w:rsid w:val="00C451B3"/>
    <w:rsid w:val="00C50FF2"/>
    <w:rsid w:val="00C67C0D"/>
    <w:rsid w:val="00CC0373"/>
    <w:rsid w:val="00CC7DF4"/>
    <w:rsid w:val="00D25108"/>
    <w:rsid w:val="00D340A6"/>
    <w:rsid w:val="00D714CB"/>
    <w:rsid w:val="00DA1A15"/>
    <w:rsid w:val="00DB0F5A"/>
    <w:rsid w:val="00DC0CA7"/>
    <w:rsid w:val="00E05427"/>
    <w:rsid w:val="00E05F0A"/>
    <w:rsid w:val="00E24D96"/>
    <w:rsid w:val="00EA03E3"/>
    <w:rsid w:val="00EC7059"/>
    <w:rsid w:val="00EE6F56"/>
    <w:rsid w:val="00F17986"/>
    <w:rsid w:val="00F224A1"/>
    <w:rsid w:val="00F35D20"/>
    <w:rsid w:val="00F61E1F"/>
    <w:rsid w:val="00F7794D"/>
    <w:rsid w:val="00F83020"/>
    <w:rsid w:val="00FA2AE8"/>
    <w:rsid w:val="00FA5411"/>
    <w:rsid w:val="00FC1461"/>
    <w:rsid w:val="00FE7385"/>
    <w:rsid w:val="00FE74E1"/>
    <w:rsid w:val="00FF4F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BFAD7"/>
  <w15:docId w15:val="{AAE0504F-F261-49A3-9074-BC0CC8CD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Arial Unicode MS"/>
      <w:color w:val="000000"/>
      <w:sz w:val="24"/>
      <w:szCs w:val="24"/>
      <w:u w:color="000000"/>
      <w14:textOutline w14:w="12700" w14:cap="flat" w14:cmpd="sng" w14:algn="ctr">
        <w14:noFill/>
        <w14:prstDash w14:val="solid"/>
        <w14:miter w14:lim="400000"/>
      </w14:textOutline>
    </w:rPr>
  </w:style>
  <w:style w:type="paragraph" w:styleId="berschrift1">
    <w:name w:val="heading 1"/>
    <w:basedOn w:val="Standard"/>
    <w:link w:val="berschrift1Zchn"/>
    <w:uiPriority w:val="9"/>
    <w:qFormat/>
    <w:rsid w:val="006056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14:textOutline w14:w="0" w14:cap="rnd"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cs="Arial Unicode MS"/>
      <w:color w:val="000000"/>
      <w:sz w:val="24"/>
      <w:szCs w:val="24"/>
      <w:u w:color="000000"/>
    </w:rPr>
  </w:style>
  <w:style w:type="character" w:customStyle="1" w:styleId="Ohne">
    <w:name w:val="Ohne"/>
  </w:style>
  <w:style w:type="character" w:customStyle="1" w:styleId="Hyperlink0">
    <w:name w:val="Hyperlink.0"/>
    <w:basedOn w:val="Ohne"/>
    <w:rPr>
      <w:rFonts w:ascii="Arial" w:eastAsia="Arial" w:hAnsi="Arial" w:cs="Arial"/>
      <w:outline w:val="0"/>
      <w:color w:val="0000FF"/>
      <w:sz w:val="20"/>
      <w:szCs w:val="20"/>
      <w:u w:val="single" w:color="0000FF"/>
      <w:lang w:val="fr-FR"/>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StandardWeb">
    <w:name w:val="Normal (Web)"/>
    <w:uiPriority w:val="99"/>
    <w:pPr>
      <w:spacing w:before="100" w:after="100"/>
    </w:pPr>
    <w:rPr>
      <w:rFonts w:cs="Arial Unicode MS"/>
      <w:color w:val="000000"/>
      <w:sz w:val="24"/>
      <w:szCs w:val="24"/>
      <w:u w:color="000000"/>
    </w:rPr>
  </w:style>
  <w:style w:type="character" w:customStyle="1" w:styleId="Hyperlink2">
    <w:name w:val="Hyperlink.2"/>
    <w:rPr>
      <w:rFonts w:ascii="Arial" w:hAnsi="Arial"/>
      <w:outline w:val="0"/>
      <w:color w:val="0000FF"/>
      <w:sz w:val="22"/>
      <w:szCs w:val="22"/>
      <w:u w:val="single" w:color="0000FF"/>
      <w:lang w:val="de-DE"/>
    </w:rPr>
  </w:style>
  <w:style w:type="character" w:customStyle="1" w:styleId="NichtaufgelsteErwhnung1">
    <w:name w:val="Nicht aufgelöste Erwähnung1"/>
    <w:basedOn w:val="Absatz-Standardschriftart"/>
    <w:uiPriority w:val="99"/>
    <w:semiHidden/>
    <w:unhideWhenUsed/>
    <w:rsid w:val="00FE7385"/>
    <w:rPr>
      <w:color w:val="605E5C"/>
      <w:shd w:val="clear" w:color="auto" w:fill="E1DFDD"/>
    </w:rPr>
  </w:style>
  <w:style w:type="character" w:styleId="NichtaufgelsteErwhnung">
    <w:name w:val="Unresolved Mention"/>
    <w:basedOn w:val="Absatz-Standardschriftart"/>
    <w:uiPriority w:val="99"/>
    <w:semiHidden/>
    <w:unhideWhenUsed/>
    <w:rsid w:val="00BC52FB"/>
    <w:rPr>
      <w:color w:val="605E5C"/>
      <w:shd w:val="clear" w:color="auto" w:fill="E1DFDD"/>
    </w:rPr>
  </w:style>
  <w:style w:type="paragraph" w:styleId="Fuzeile">
    <w:name w:val="footer"/>
    <w:basedOn w:val="Standard"/>
    <w:link w:val="FuzeileZchn"/>
    <w:uiPriority w:val="99"/>
    <w:unhideWhenUsed/>
    <w:rsid w:val="005D7FC5"/>
    <w:pPr>
      <w:tabs>
        <w:tab w:val="center" w:pos="4536"/>
        <w:tab w:val="right" w:pos="9072"/>
      </w:tabs>
    </w:pPr>
  </w:style>
  <w:style w:type="character" w:customStyle="1" w:styleId="FuzeileZchn">
    <w:name w:val="Fußzeile Zchn"/>
    <w:basedOn w:val="Absatz-Standardschriftart"/>
    <w:link w:val="Fuzeile"/>
    <w:uiPriority w:val="99"/>
    <w:rsid w:val="005D7FC5"/>
    <w:rPr>
      <w:rFonts w:cs="Arial Unicode MS"/>
      <w:color w:val="000000"/>
      <w:sz w:val="24"/>
      <w:szCs w:val="24"/>
      <w:u w:color="000000"/>
      <w14:textOutline w14:w="12700" w14:cap="flat" w14:cmpd="sng" w14:algn="ctr">
        <w14:noFill/>
        <w14:prstDash w14:val="solid"/>
        <w14:miter w14:lim="400000"/>
      </w14:textOutline>
    </w:rPr>
  </w:style>
  <w:style w:type="character" w:styleId="BesuchterLink">
    <w:name w:val="FollowedHyperlink"/>
    <w:basedOn w:val="Absatz-Standardschriftart"/>
    <w:uiPriority w:val="99"/>
    <w:semiHidden/>
    <w:unhideWhenUsed/>
    <w:rsid w:val="00CC7DF4"/>
    <w:rPr>
      <w:color w:val="FF00FF" w:themeColor="followedHyperlink"/>
      <w:u w:val="single"/>
    </w:rPr>
  </w:style>
  <w:style w:type="character" w:styleId="Fett">
    <w:name w:val="Strong"/>
    <w:basedOn w:val="Absatz-Standardschriftart"/>
    <w:uiPriority w:val="22"/>
    <w:qFormat/>
    <w:rsid w:val="008A017D"/>
    <w:rPr>
      <w:b/>
      <w:bCs/>
    </w:rPr>
  </w:style>
  <w:style w:type="character" w:customStyle="1" w:styleId="berschrift1Zchn">
    <w:name w:val="Überschrift 1 Zchn"/>
    <w:basedOn w:val="Absatz-Standardschriftart"/>
    <w:link w:val="berschrift1"/>
    <w:uiPriority w:val="9"/>
    <w:rsid w:val="0060560B"/>
    <w:rPr>
      <w:rFonts w:eastAsia="Times New Roman"/>
      <w:b/>
      <w:bCs/>
      <w:kern w:val="36"/>
      <w:sz w:val="48"/>
      <w:szCs w:val="4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834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ro.de/de/produkte/moebel-und-holzflaechen/holzlasuren/560-cfl-holzlasur/" TargetMode="External"/><Relationship Id="rId13" Type="http://schemas.openxmlformats.org/officeDocument/2006/relationships/hyperlink" Target="https://www.auro.de/de/produkte/moebel-und-holzflaechen/holzlasuren/560-cfl-holzlasur/" TargetMode="External"/><Relationship Id="rId3" Type="http://schemas.openxmlformats.org/officeDocument/2006/relationships/webSettings" Target="webSettings.xml"/><Relationship Id="rId7" Type="http://schemas.openxmlformats.org/officeDocument/2006/relationships/hyperlink" Target="https://www.auro.de/de/produkte/moebel-und-holzflaechen/holzlasuren/themenseite-colours-for-life-holzlasur/" TargetMode="External"/><Relationship Id="rId12" Type="http://schemas.openxmlformats.org/officeDocument/2006/relationships/hyperlink" Target="https://www.auro.de/index.php"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auro.de/de/produkte/waende-und-decken/uebersichtsseite-colours-for-lif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auro.de/de/produkte/moebel-und-holzflaechen/holzlasuren/themenseite-colours-for-life-holzlasur/" TargetMode="External"/><Relationship Id="rId4" Type="http://schemas.openxmlformats.org/officeDocument/2006/relationships/footnotes" Target="footnotes.xml"/><Relationship Id="rId9" Type="http://schemas.openxmlformats.org/officeDocument/2006/relationships/hyperlink" Target="https://www.auro.de/de/produkte/moebel-und-holzflaechen/holzlasuren/560-01-cfl-holzlasur-transparent/" TargetMode="External"/><Relationship Id="rId14" Type="http://schemas.openxmlformats.org/officeDocument/2006/relationships/hyperlink" Target="https://www.auro.de/de/produkte/moebel-und-holzflaechen/holzlasuren/560-01-cfl-holzlasur-transparen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nadine.schrader@auro.de" TargetMode="External"/><Relationship Id="rId1" Type="http://schemas.openxmlformats.org/officeDocument/2006/relationships/hyperlink" Target="mailto:nadine.schrader@auro.de"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679</Words>
  <Characters>4283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2304_PM_AURO_COLOURS FOR LIFE Holzlasur</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2305_PM_AURO_COLOURS FOR LIFE Holzlasur</dc:title>
  <dc:creator>Schrader, Nadine</dc:creator>
  <cp:lastModifiedBy>Schrader, Nadine</cp:lastModifiedBy>
  <cp:revision>8</cp:revision>
  <cp:lastPrinted>2023-05-02T09:12:00Z</cp:lastPrinted>
  <dcterms:created xsi:type="dcterms:W3CDTF">2023-04-24T12:33:00Z</dcterms:created>
  <dcterms:modified xsi:type="dcterms:W3CDTF">2023-05-02T09:12:00Z</dcterms:modified>
</cp:coreProperties>
</file>